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9" w:rsidRPr="00752089" w:rsidRDefault="00752089" w:rsidP="0075208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Червоноградська міська рада Л</w:t>
      </w:r>
      <w:r w:rsidR="007F2CB6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ь</w:t>
      </w:r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вівської області</w:t>
      </w:r>
    </w:p>
    <w:p w:rsidR="00752089" w:rsidRPr="00752089" w:rsidRDefault="00752089" w:rsidP="0075208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Дошкільний навчальний заклад ясла-садок №1 комбінованого типу</w:t>
      </w:r>
    </w:p>
    <w:p w:rsidR="00752089" w:rsidRDefault="00752089" w:rsidP="00EF2156">
      <w:pPr>
        <w:shd w:val="clear" w:color="auto" w:fill="FFFFFF"/>
        <w:spacing w:before="100" w:beforeAutospacing="1"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EF2156">
      <w:pPr>
        <w:shd w:val="clear" w:color="auto" w:fill="FFFFFF"/>
        <w:spacing w:before="100" w:beforeAutospacing="1"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EF2156">
      <w:pPr>
        <w:shd w:val="clear" w:color="auto" w:fill="FFFFFF"/>
        <w:spacing w:before="100" w:beforeAutospacing="1"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EF2156">
      <w:pPr>
        <w:shd w:val="clear" w:color="auto" w:fill="FFFFFF"/>
        <w:spacing w:before="100" w:beforeAutospacing="1"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EF2156">
      <w:pPr>
        <w:shd w:val="clear" w:color="auto" w:fill="FFFFFF"/>
        <w:spacing w:before="100" w:beforeAutospacing="1"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Pr="00752089" w:rsidRDefault="00752089" w:rsidP="00752089">
      <w:pPr>
        <w:shd w:val="clear" w:color="auto" w:fill="FFFFFF"/>
        <w:spacing w:before="100" w:beforeAutospacing="1" w:after="0" w:line="32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40"/>
          <w:lang w:val="uk-UA" w:eastAsia="ru-RU"/>
        </w:rPr>
      </w:pPr>
    </w:p>
    <w:p w:rsidR="00752089" w:rsidRPr="00752089" w:rsidRDefault="00752089" w:rsidP="00752089">
      <w:pPr>
        <w:shd w:val="clear" w:color="auto" w:fill="FFFFFF"/>
        <w:spacing w:after="0" w:line="322" w:lineRule="atLeast"/>
        <w:ind w:firstLine="720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val="uk-UA" w:eastAsia="ru-RU"/>
        </w:rPr>
      </w:pPr>
      <w:r w:rsidRPr="00752089">
        <w:rPr>
          <w:rFonts w:ascii="Times New Roman" w:eastAsia="Times New Roman" w:hAnsi="Times New Roman" w:cs="Times New Roman"/>
          <w:bCs/>
          <w:iCs/>
          <w:sz w:val="40"/>
          <w:szCs w:val="40"/>
          <w:lang w:val="uk-UA" w:eastAsia="ru-RU"/>
        </w:rPr>
        <w:t>Круглий стіл</w:t>
      </w:r>
    </w:p>
    <w:p w:rsidR="00752089" w:rsidRPr="00752089" w:rsidRDefault="00752089" w:rsidP="00752089">
      <w:pPr>
        <w:shd w:val="clear" w:color="auto" w:fill="FFFFFF"/>
        <w:spacing w:after="0" w:line="322" w:lineRule="atLeast"/>
        <w:ind w:firstLine="720"/>
        <w:jc w:val="center"/>
        <w:rPr>
          <w:rFonts w:ascii="Times New Roman" w:eastAsia="Times New Roman" w:hAnsi="Times New Roman" w:cs="Times New Roman"/>
          <w:bCs/>
          <w:iCs/>
          <w:sz w:val="40"/>
          <w:szCs w:val="40"/>
          <w:lang w:val="uk-UA" w:eastAsia="ru-RU"/>
        </w:rPr>
      </w:pPr>
      <w:r w:rsidRPr="00752089">
        <w:rPr>
          <w:rFonts w:ascii="Times New Roman" w:eastAsia="Times New Roman" w:hAnsi="Times New Roman" w:cs="Times New Roman"/>
          <w:bCs/>
          <w:iCs/>
          <w:sz w:val="40"/>
          <w:szCs w:val="40"/>
          <w:lang w:val="uk-UA" w:eastAsia="ru-RU"/>
        </w:rPr>
        <w:t>«Знайомство з  соціальною економічною програмою «</w:t>
      </w:r>
      <w:proofErr w:type="spellStart"/>
      <w:r w:rsidRPr="00752089">
        <w:rPr>
          <w:rFonts w:ascii="Times New Roman" w:eastAsia="Times New Roman" w:hAnsi="Times New Roman" w:cs="Times New Roman"/>
          <w:bCs/>
          <w:iCs/>
          <w:sz w:val="40"/>
          <w:szCs w:val="40"/>
          <w:lang w:val="uk-UA" w:eastAsia="ru-RU"/>
        </w:rPr>
        <w:t>Афлатот</w:t>
      </w:r>
      <w:proofErr w:type="spellEnd"/>
      <w:r w:rsidRPr="00752089">
        <w:rPr>
          <w:rFonts w:ascii="Times New Roman" w:eastAsia="Times New Roman" w:hAnsi="Times New Roman" w:cs="Times New Roman"/>
          <w:bCs/>
          <w:iCs/>
          <w:sz w:val="40"/>
          <w:szCs w:val="40"/>
          <w:lang w:val="uk-UA" w:eastAsia="ru-RU"/>
        </w:rPr>
        <w:t>»</w:t>
      </w:r>
    </w:p>
    <w:p w:rsidR="00752089" w:rsidRDefault="00752089" w:rsidP="00EF2156">
      <w:pPr>
        <w:shd w:val="clear" w:color="auto" w:fill="FFFFFF"/>
        <w:spacing w:before="100" w:beforeAutospacing="1"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 xml:space="preserve">                                                                              </w:t>
      </w: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Pr="00752089" w:rsidRDefault="00752089" w:rsidP="00752089">
      <w:pPr>
        <w:shd w:val="clear" w:color="auto" w:fill="FFFFFF"/>
        <w:spacing w:before="240" w:after="0" w:line="322" w:lineRule="atLeast"/>
        <w:ind w:firstLine="72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 xml:space="preserve">                                                                               </w:t>
      </w:r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Підготувала:</w:t>
      </w:r>
    </w:p>
    <w:p w:rsidR="00752089" w:rsidRPr="00752089" w:rsidRDefault="00752089" w:rsidP="00752089">
      <w:pPr>
        <w:shd w:val="clear" w:color="auto" w:fill="FFFFFF"/>
        <w:spacing w:after="0" w:line="322" w:lineRule="atLeast"/>
        <w:ind w:firstLine="72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                                                                                            </w:t>
      </w:r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вихователь-методист</w:t>
      </w:r>
    </w:p>
    <w:p w:rsidR="00752089" w:rsidRPr="00752089" w:rsidRDefault="00752089" w:rsidP="00752089">
      <w:pPr>
        <w:shd w:val="clear" w:color="auto" w:fill="FFFFFF"/>
        <w:spacing w:after="0" w:line="322" w:lineRule="atLeast"/>
        <w:ind w:firstLine="72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                                                                               </w:t>
      </w:r>
      <w:proofErr w:type="spellStart"/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Романик</w:t>
      </w:r>
      <w:proofErr w:type="spellEnd"/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 xml:space="preserve"> Н.В.</w:t>
      </w: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 xml:space="preserve">                                                                                       </w:t>
      </w: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right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EF2156">
      <w:pPr>
        <w:shd w:val="clear" w:color="auto" w:fill="FFFFFF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EF2156">
      <w:pPr>
        <w:shd w:val="clear" w:color="auto" w:fill="FFFFFF"/>
        <w:spacing w:before="100" w:beforeAutospacing="1"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EF2156">
      <w:pPr>
        <w:shd w:val="clear" w:color="auto" w:fill="FFFFFF"/>
        <w:spacing w:before="100" w:beforeAutospacing="1"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EF2156">
      <w:pPr>
        <w:shd w:val="clear" w:color="auto" w:fill="FFFFFF"/>
        <w:spacing w:before="100" w:beforeAutospacing="1"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EF2156">
      <w:pPr>
        <w:shd w:val="clear" w:color="auto" w:fill="FFFFFF"/>
        <w:spacing w:before="100" w:beforeAutospacing="1" w:after="0" w:line="322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752089" w:rsidP="00752089">
      <w:pPr>
        <w:shd w:val="clear" w:color="auto" w:fill="FFFFFF"/>
        <w:spacing w:before="100" w:beforeAutospacing="1" w:after="0" w:line="322" w:lineRule="atLeast"/>
        <w:ind w:firstLine="720"/>
        <w:jc w:val="center"/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</w:pPr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20</w:t>
      </w:r>
      <w:r w:rsidR="007F2CB6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16</w:t>
      </w:r>
    </w:p>
    <w:p w:rsidR="00752089" w:rsidRDefault="00752089" w:rsidP="00752089">
      <w:pPr>
        <w:shd w:val="clear" w:color="auto" w:fill="FFFFFF"/>
        <w:spacing w:before="100" w:beforeAutospacing="1" w:after="100" w:afterAutospacing="1" w:line="3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52089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lastRenderedPageBreak/>
        <w:t>Мета:</w:t>
      </w:r>
    </w:p>
    <w:p w:rsidR="00752089" w:rsidRDefault="00752089" w:rsidP="00752089">
      <w:pPr>
        <w:shd w:val="clear" w:color="auto" w:fill="FFFFFF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Ознайомити педагогів</w:t>
      </w:r>
      <w:r w:rsidRPr="007520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з  соціальною економічною програмою «</w:t>
      </w:r>
      <w:proofErr w:type="spellStart"/>
      <w:r w:rsidRPr="00752089"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Афлатот</w:t>
      </w:r>
      <w:proofErr w:type="spellEnd"/>
      <w:r>
        <w:rPr>
          <w:rFonts w:ascii="Times New Roman" w:eastAsia="Times New Roman" w:hAnsi="Times New Roman" w:cs="Times New Roman"/>
          <w:bCs/>
          <w:iCs/>
          <w:sz w:val="26"/>
          <w:szCs w:val="26"/>
          <w:lang w:val="uk-UA"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752089" w:rsidRPr="00752089" w:rsidRDefault="00752089" w:rsidP="00752089">
      <w:pPr>
        <w:shd w:val="clear" w:color="auto" w:fill="FFFFFF"/>
        <w:spacing w:after="0" w:line="322" w:lineRule="atLeast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75208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Здобути уміння і навички для успішного розв’язання завдань економічного виховання дітей, стимулювати творчі пропозиції педагогів. </w:t>
      </w:r>
    </w:p>
    <w:p w:rsidR="00752089" w:rsidRPr="007F2CB6" w:rsidRDefault="00752089" w:rsidP="00752089">
      <w:pPr>
        <w:shd w:val="clear" w:color="auto" w:fill="FFFFFF"/>
        <w:spacing w:before="100" w:beforeAutospacing="1" w:after="0" w:line="32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</w:p>
    <w:p w:rsidR="00752089" w:rsidRDefault="00EF2156" w:rsidP="00752089">
      <w:pPr>
        <w:shd w:val="clear" w:color="auto" w:fill="FFFFFF"/>
        <w:spacing w:after="0" w:line="32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  <w:r w:rsidRPr="00EF2156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  <w:t>Дискусія «Чи потрібно вивчати економіку в дитячому садку?»</w:t>
      </w:r>
    </w:p>
    <w:p w:rsidR="00EF2156" w:rsidRPr="00752089" w:rsidRDefault="00EF2156" w:rsidP="00752089">
      <w:pPr>
        <w:shd w:val="clear" w:color="auto" w:fill="FFFFFF"/>
        <w:spacing w:after="0" w:line="322" w:lineRule="atLeast"/>
        <w:ind w:firstLine="720"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val="uk-UA" w:eastAsia="ru-RU"/>
        </w:rPr>
      </w:pPr>
      <w:r w:rsidRPr="00EF21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(відповіді вихователів,обговорення)</w:t>
      </w:r>
    </w:p>
    <w:p w:rsidR="00752089" w:rsidRPr="00752089" w:rsidRDefault="00EF2156" w:rsidP="00752089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  <w:r w:rsidRPr="00752089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Висновок:</w:t>
      </w:r>
    </w:p>
    <w:p w:rsidR="00752089" w:rsidRPr="00752089" w:rsidRDefault="00EF2156" w:rsidP="00752089">
      <w:pPr>
        <w:shd w:val="clear" w:color="auto" w:fill="FFFFFF"/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F21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Основа майбутньої особистості закладається в ранньому віці. Знання та вміння, набуті в дитинстві – це коріння. Чим воно міцніше, тим впевненіше почувається людина в житті.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EF2156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Тому педагогові слід бути у постійному пошуку нових технологій.</w:t>
      </w:r>
      <w:r w:rsidR="00D65C42" w:rsidRPr="00D65C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65C42" w:rsidRPr="00D65C42">
        <w:rPr>
          <w:rFonts w:ascii="Times New Roman" w:hAnsi="Times New Roman"/>
          <w:sz w:val="26"/>
          <w:szCs w:val="26"/>
          <w:lang w:val="uk-UA"/>
        </w:rPr>
        <w:t>Завдання соціальної і фінансової освіти визначені у вітчизняних нормативних документах (Базовому компоненті дошкільної освіти та Програмах, рекомендованих МОН)</w:t>
      </w:r>
      <w:r w:rsidR="00D65C42" w:rsidRPr="00D65C42">
        <w:rPr>
          <w:rFonts w:ascii="Times New Roman" w:hAnsi="Times New Roman"/>
          <w:b/>
          <w:sz w:val="26"/>
          <w:szCs w:val="26"/>
          <w:lang w:val="uk-UA"/>
        </w:rPr>
        <w:t>:</w:t>
      </w:r>
      <w:r w:rsidR="00752089" w:rsidRPr="00752089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752089" w:rsidRDefault="00752089" w:rsidP="00752089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- </w:t>
      </w:r>
      <w:r w:rsidRPr="00752089">
        <w:rPr>
          <w:rFonts w:ascii="Times New Roman" w:hAnsi="Times New Roman"/>
          <w:sz w:val="26"/>
          <w:szCs w:val="26"/>
          <w:lang w:val="uk-UA"/>
        </w:rPr>
        <w:t>розвивати емоційну сферу, здатність розрізняти</w:t>
      </w:r>
      <w:r>
        <w:rPr>
          <w:rFonts w:ascii="Times New Roman" w:hAnsi="Times New Roman"/>
          <w:sz w:val="26"/>
          <w:szCs w:val="26"/>
          <w:lang w:val="uk-UA"/>
        </w:rPr>
        <w:t xml:space="preserve"> почуття інших людей,    </w:t>
      </w:r>
      <w:proofErr w:type="spellStart"/>
      <w:r>
        <w:rPr>
          <w:rFonts w:ascii="Times New Roman" w:hAnsi="Times New Roman"/>
          <w:sz w:val="26"/>
          <w:szCs w:val="26"/>
          <w:lang w:val="uk-UA"/>
        </w:rPr>
        <w:t>формувати</w:t>
      </w:r>
      <w:r w:rsidRPr="00752089">
        <w:rPr>
          <w:rFonts w:ascii="Times New Roman" w:hAnsi="Times New Roman"/>
          <w:sz w:val="26"/>
          <w:szCs w:val="26"/>
          <w:lang w:val="uk-UA"/>
        </w:rPr>
        <w:t>позитивну</w:t>
      </w:r>
      <w:proofErr w:type="spellEnd"/>
      <w:r w:rsidRPr="00752089">
        <w:rPr>
          <w:rFonts w:ascii="Times New Roman" w:hAnsi="Times New Roman"/>
          <w:sz w:val="26"/>
          <w:szCs w:val="26"/>
          <w:lang w:val="uk-UA"/>
        </w:rPr>
        <w:t xml:space="preserve"> самооцінку</w:t>
      </w:r>
      <w:r w:rsidRPr="00D65C42">
        <w:rPr>
          <w:rFonts w:ascii="Times New Roman" w:hAnsi="Times New Roman"/>
          <w:sz w:val="26"/>
          <w:szCs w:val="26"/>
          <w:lang w:val="uk-UA"/>
        </w:rPr>
        <w:t>.</w:t>
      </w:r>
    </w:p>
    <w:p w:rsidR="00D65C42" w:rsidRPr="00752089" w:rsidRDefault="00752089" w:rsidP="00752089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учити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розуміти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та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цінувати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навколишній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предметний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світ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(як результат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людської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праці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),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помічати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рукотворну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красу,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ставитися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до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неї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з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повагою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>;</w:t>
      </w:r>
    </w:p>
    <w:p w:rsidR="00D65C42" w:rsidRPr="00D65C42" w:rsidRDefault="00752089" w:rsidP="00752089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формувати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ціннісне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ставлення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до таких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якостей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людини-господаря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, як :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бережливість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раціональність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економність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D65C42" w:rsidRPr="00D65C42">
        <w:rPr>
          <w:rFonts w:ascii="Times New Roman" w:hAnsi="Times New Roman"/>
          <w:sz w:val="26"/>
          <w:szCs w:val="26"/>
        </w:rPr>
        <w:t>працелюбність</w:t>
      </w:r>
      <w:proofErr w:type="spellEnd"/>
      <w:r w:rsidR="00D65C42" w:rsidRPr="00D65C42">
        <w:rPr>
          <w:rFonts w:ascii="Times New Roman" w:hAnsi="Times New Roman"/>
          <w:sz w:val="26"/>
          <w:szCs w:val="26"/>
        </w:rPr>
        <w:t>;</w:t>
      </w:r>
    </w:p>
    <w:p w:rsidR="00752089" w:rsidRPr="00D65C42" w:rsidRDefault="00752089" w:rsidP="00752089">
      <w:pPr>
        <w:pStyle w:val="ListParagraph1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uk-UA"/>
        </w:rPr>
        <w:t>-</w:t>
      </w:r>
      <w:proofErr w:type="spellStart"/>
      <w:r w:rsidRPr="00D65C42">
        <w:rPr>
          <w:rFonts w:ascii="Times New Roman" w:hAnsi="Times New Roman"/>
          <w:sz w:val="26"/>
          <w:szCs w:val="26"/>
        </w:rPr>
        <w:t>формувати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елементарні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економічні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знання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у </w:t>
      </w:r>
      <w:proofErr w:type="spellStart"/>
      <w:r w:rsidRPr="00D65C42">
        <w:rPr>
          <w:rFonts w:ascii="Times New Roman" w:hAnsi="Times New Roman"/>
          <w:sz w:val="26"/>
          <w:szCs w:val="26"/>
        </w:rPr>
        <w:t>дітей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від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3-х до 6-ти </w:t>
      </w:r>
      <w:proofErr w:type="spellStart"/>
      <w:r w:rsidRPr="00D65C42">
        <w:rPr>
          <w:rFonts w:ascii="Times New Roman" w:hAnsi="Times New Roman"/>
          <w:sz w:val="26"/>
          <w:szCs w:val="26"/>
        </w:rPr>
        <w:t>років</w:t>
      </w:r>
      <w:proofErr w:type="spellEnd"/>
      <w:r w:rsidRPr="00D65C42">
        <w:rPr>
          <w:rFonts w:ascii="Times New Roman" w:hAnsi="Times New Roman"/>
          <w:sz w:val="26"/>
          <w:szCs w:val="26"/>
        </w:rPr>
        <w:t>;</w:t>
      </w:r>
    </w:p>
    <w:p w:rsidR="00EF2156" w:rsidRPr="00EF2156" w:rsidRDefault="00EF2156" w:rsidP="00EF2156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52089" w:rsidRDefault="00EF2156" w:rsidP="00EF2156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EF2156">
        <w:rPr>
          <w:rFonts w:ascii="Times New Roman" w:hAnsi="Times New Roman" w:cs="Times New Roman"/>
          <w:b/>
          <w:sz w:val="26"/>
          <w:szCs w:val="26"/>
          <w:lang w:val="uk-UA"/>
        </w:rPr>
        <w:t>Запитання:</w:t>
      </w:r>
      <w:r w:rsidRPr="00EF2156">
        <w:rPr>
          <w:rFonts w:ascii="Times New Roman" w:hAnsi="Times New Roman" w:cs="Times New Roman"/>
          <w:sz w:val="26"/>
          <w:szCs w:val="26"/>
          <w:lang w:val="uk-UA"/>
        </w:rPr>
        <w:t xml:space="preserve"> «Ваше бачення економічного  виховання дітей».</w:t>
      </w:r>
    </w:p>
    <w:p w:rsidR="00EF2156" w:rsidRPr="00EF2156" w:rsidRDefault="00752089" w:rsidP="00EF2156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        </w:t>
      </w:r>
      <w:r w:rsidR="00EF2156" w:rsidRPr="00EF2156">
        <w:rPr>
          <w:rFonts w:ascii="Times New Roman" w:hAnsi="Times New Roman" w:cs="Times New Roman"/>
          <w:sz w:val="26"/>
          <w:szCs w:val="26"/>
          <w:lang w:val="uk-UA"/>
        </w:rPr>
        <w:t xml:space="preserve"> (відповіді педагогів)</w:t>
      </w:r>
    </w:p>
    <w:p w:rsidR="00752089" w:rsidRDefault="00752089" w:rsidP="00D65C42">
      <w:pPr>
        <w:spacing w:after="0" w:line="240" w:lineRule="auto"/>
        <w:ind w:firstLine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F2156" w:rsidRDefault="00EF2156" w:rsidP="00D65C42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EF2156">
        <w:rPr>
          <w:rFonts w:ascii="Times New Roman" w:hAnsi="Times New Roman" w:cs="Times New Roman"/>
          <w:b/>
          <w:sz w:val="26"/>
          <w:szCs w:val="26"/>
          <w:lang w:val="uk-UA"/>
        </w:rPr>
        <w:t>Ознайомлення</w:t>
      </w:r>
      <w:r w:rsidRPr="00EF2156">
        <w:rPr>
          <w:rFonts w:ascii="Times New Roman" w:hAnsi="Times New Roman" w:cs="Times New Roman"/>
          <w:sz w:val="26"/>
          <w:szCs w:val="26"/>
          <w:lang w:val="uk-UA"/>
        </w:rPr>
        <w:t xml:space="preserve"> з програмою «</w:t>
      </w:r>
      <w:proofErr w:type="spellStart"/>
      <w:r w:rsidRPr="00EF2156">
        <w:rPr>
          <w:rFonts w:ascii="Times New Roman" w:hAnsi="Times New Roman" w:cs="Times New Roman"/>
          <w:sz w:val="26"/>
          <w:szCs w:val="26"/>
          <w:lang w:val="uk-UA"/>
        </w:rPr>
        <w:t>Афлатот</w:t>
      </w:r>
      <w:proofErr w:type="spellEnd"/>
      <w:r w:rsidRPr="00EF2156">
        <w:rPr>
          <w:rFonts w:ascii="Times New Roman" w:hAnsi="Times New Roman" w:cs="Times New Roman"/>
          <w:sz w:val="26"/>
          <w:szCs w:val="26"/>
          <w:lang w:val="uk-UA"/>
        </w:rPr>
        <w:t>»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(презентація)</w:t>
      </w:r>
    </w:p>
    <w:p w:rsidR="00752089" w:rsidRDefault="00752089" w:rsidP="00D65C4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65C42" w:rsidRPr="00D65C42" w:rsidRDefault="00D65C42" w:rsidP="00D65C42">
      <w:pPr>
        <w:pStyle w:val="a3"/>
        <w:spacing w:before="0" w:beforeAutospacing="0" w:after="0" w:afterAutospacing="0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D65C42">
        <w:rPr>
          <w:rFonts w:ascii="Times New Roman" w:hAnsi="Times New Roman"/>
          <w:sz w:val="26"/>
          <w:szCs w:val="26"/>
          <w:lang w:val="uk-UA"/>
        </w:rPr>
        <w:t>Однією з програм, яка сприяє оволодінню дітьми навичками, які допомагають соціальній інтеграції в суспільстві, вихованню в них готовності до свідомої участі в товарно-грошових відносинах є міжнародна програма соціально-фінансової грамотності дітей від 3до 6 років «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 xml:space="preserve">». </w:t>
      </w:r>
    </w:p>
    <w:p w:rsidR="00D65C42" w:rsidRPr="00D65C42" w:rsidRDefault="00D65C42" w:rsidP="00D65C42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r w:rsidRPr="00D65C42">
        <w:rPr>
          <w:rFonts w:ascii="Times New Roman" w:hAnsi="Times New Roman"/>
          <w:b/>
          <w:i/>
          <w:sz w:val="26"/>
          <w:szCs w:val="26"/>
          <w:lang w:val="uk-UA"/>
        </w:rPr>
        <w:t xml:space="preserve"> В рамках інтеграції вітчизняної дошкільної освіти у світовий простір, яка передбачає активне залучення до міжнародних проектів і програм,  українське </w:t>
      </w:r>
      <w:proofErr w:type="spellStart"/>
      <w:r w:rsidRPr="00D65C42">
        <w:rPr>
          <w:rFonts w:ascii="Times New Roman" w:hAnsi="Times New Roman"/>
          <w:b/>
          <w:i/>
          <w:sz w:val="26"/>
          <w:szCs w:val="26"/>
          <w:lang w:val="uk-UA"/>
        </w:rPr>
        <w:t>дошкілля</w:t>
      </w:r>
      <w:proofErr w:type="spellEnd"/>
      <w:r w:rsidRPr="00D65C42">
        <w:rPr>
          <w:rFonts w:ascii="Times New Roman" w:hAnsi="Times New Roman"/>
          <w:b/>
          <w:i/>
          <w:sz w:val="26"/>
          <w:szCs w:val="26"/>
          <w:lang w:val="uk-UA"/>
        </w:rPr>
        <w:t xml:space="preserve"> приєдналось до</w:t>
      </w:r>
      <w:r w:rsidRPr="00D65C42">
        <w:rPr>
          <w:rFonts w:ascii="Times New Roman" w:hAnsi="Times New Roman"/>
          <w:sz w:val="26"/>
          <w:szCs w:val="26"/>
          <w:lang w:val="uk-UA"/>
        </w:rPr>
        <w:t xml:space="preserve"> Міжнародної мережі програм соціально-фінансової освіти «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>», з програмою яка формує у дошкільників ази соціальної та фінансової грамотності,  «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 xml:space="preserve">». Курс її впровадження визначено відповідним наказом Міністерства освіти і науки від 22.01.2016р. №46 «Щодо упровадження основ соціальної і фінансової освіти дітей дошкільного віку». </w:t>
      </w:r>
    </w:p>
    <w:p w:rsidR="00D65C42" w:rsidRDefault="00EF2156" w:rsidP="00C520B8">
      <w:pPr>
        <w:spacing w:after="0"/>
        <w:ind w:firstLine="708"/>
        <w:rPr>
          <w:rFonts w:ascii="Times New Roman" w:hAnsi="Times New Roman" w:cs="Times New Roman"/>
          <w:sz w:val="24"/>
          <w:lang w:val="uk-UA"/>
        </w:rPr>
      </w:pPr>
      <w:r w:rsidRPr="00D65C42">
        <w:rPr>
          <w:rFonts w:ascii="Times New Roman" w:hAnsi="Times New Roman" w:cs="Times New Roman"/>
          <w:sz w:val="24"/>
          <w:lang w:val="uk-UA"/>
        </w:rPr>
        <w:t xml:space="preserve">Програма </w:t>
      </w:r>
      <w:proofErr w:type="spellStart"/>
      <w:r w:rsidRPr="00D65C42">
        <w:rPr>
          <w:rFonts w:ascii="Times New Roman" w:hAnsi="Times New Roman" w:cs="Times New Roman"/>
          <w:sz w:val="24"/>
          <w:lang w:val="uk-UA"/>
        </w:rPr>
        <w:t>Афлатот</w:t>
      </w:r>
      <w:proofErr w:type="spellEnd"/>
      <w:r w:rsidRPr="00D65C42">
        <w:rPr>
          <w:rFonts w:ascii="Times New Roman" w:hAnsi="Times New Roman" w:cs="Times New Roman"/>
          <w:sz w:val="24"/>
          <w:lang w:val="uk-UA"/>
        </w:rPr>
        <w:t xml:space="preserve"> для дітей, які ще не відвідують початкову школу (зазвичай це діти віком 3-7 років) - це освітня програма, яка формує у дошкільників</w:t>
      </w:r>
      <w:r w:rsidR="00C520B8">
        <w:rPr>
          <w:rFonts w:ascii="Times New Roman" w:hAnsi="Times New Roman" w:cs="Times New Roman"/>
          <w:sz w:val="24"/>
          <w:lang w:val="uk-UA"/>
        </w:rPr>
        <w:t xml:space="preserve"> </w:t>
      </w:r>
      <w:r w:rsidRPr="00D65C42">
        <w:rPr>
          <w:rFonts w:ascii="Times New Roman" w:hAnsi="Times New Roman" w:cs="Times New Roman"/>
          <w:sz w:val="24"/>
          <w:lang w:val="uk-UA"/>
        </w:rPr>
        <w:t>ази соціальної та фінансової грамотності. Програма пройшла апробацію у сфері дошкільної освіти, яка доводить, що таке раннє навчання дає дітям знання та переваги, з якими можна працювати і вдосконалювати їх з кожним роком</w:t>
      </w:r>
      <w:r w:rsidR="00D65C42">
        <w:rPr>
          <w:rFonts w:ascii="Times New Roman" w:hAnsi="Times New Roman" w:cs="Times New Roman"/>
          <w:sz w:val="24"/>
          <w:lang w:val="uk-UA"/>
        </w:rPr>
        <w:t>.</w:t>
      </w:r>
    </w:p>
    <w:p w:rsidR="00D65C42" w:rsidRPr="00D65C42" w:rsidRDefault="00D65C42" w:rsidP="00D65C42">
      <w:pPr>
        <w:spacing w:after="0"/>
        <w:ind w:firstLine="708"/>
        <w:rPr>
          <w:rFonts w:ascii="Times New Roman" w:hAnsi="Times New Roman" w:cs="Times New Roman"/>
          <w:sz w:val="24"/>
          <w:lang w:val="uk-UA"/>
        </w:rPr>
      </w:pPr>
      <w:r w:rsidRPr="00D65C42">
        <w:rPr>
          <w:rFonts w:ascii="Times New Roman" w:hAnsi="Times New Roman"/>
          <w:b/>
          <w:sz w:val="26"/>
          <w:szCs w:val="26"/>
          <w:lang w:val="uk-UA"/>
        </w:rPr>
        <w:lastRenderedPageBreak/>
        <w:t>Мета</w:t>
      </w:r>
      <w:r w:rsidRPr="00D65C42">
        <w:rPr>
          <w:rFonts w:ascii="Times New Roman" w:hAnsi="Times New Roman"/>
          <w:sz w:val="26"/>
          <w:szCs w:val="26"/>
          <w:lang w:val="uk-UA"/>
        </w:rPr>
        <w:t xml:space="preserve"> фінансової і соціальної освіти - навчити дітей критичному мисленню, правам і обов'язкам, фінансовій письменності і навикам, які допоможуть їм найбільш оптимально  використовувати  наявні  ресурси.  </w:t>
      </w:r>
      <w:r w:rsidRPr="00D65C42">
        <w:rPr>
          <w:rFonts w:ascii="Times New Roman" w:hAnsi="Times New Roman"/>
          <w:b/>
          <w:i/>
          <w:sz w:val="26"/>
          <w:szCs w:val="26"/>
          <w:lang w:val="uk-UA"/>
        </w:rPr>
        <w:t>Соціальна  освіта  навчає  дітей громадянським обов'язкам, необхідності розуміння соціальних проблем.</w:t>
      </w:r>
    </w:p>
    <w:p w:rsidR="00D65C42" w:rsidRPr="00D65C42" w:rsidRDefault="00D65C42" w:rsidP="00D65C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  <w:lang w:val="uk-UA"/>
        </w:rPr>
      </w:pPr>
      <w:r w:rsidRPr="00D65C42">
        <w:rPr>
          <w:rFonts w:ascii="Times New Roman" w:hAnsi="Times New Roman"/>
          <w:b/>
          <w:i/>
          <w:sz w:val="26"/>
          <w:szCs w:val="26"/>
          <w:lang w:val="uk-UA"/>
        </w:rPr>
        <w:t xml:space="preserve"> Фінансова освіта включає розвиток важливих навиків заощадження, розробки бюджету і участі у фінансових проектах.</w:t>
      </w:r>
      <w:r w:rsidRPr="00D65C42">
        <w:rPr>
          <w:rFonts w:ascii="Times New Roman" w:hAnsi="Times New Roman"/>
          <w:sz w:val="26"/>
          <w:szCs w:val="26"/>
          <w:lang w:val="uk-UA"/>
        </w:rPr>
        <w:t xml:space="preserve"> </w:t>
      </w:r>
    </w:p>
    <w:p w:rsidR="00D65C42" w:rsidRDefault="00D65C42" w:rsidP="00D65C42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65C42">
        <w:rPr>
          <w:rFonts w:ascii="Times New Roman" w:hAnsi="Times New Roman"/>
          <w:b/>
          <w:sz w:val="26"/>
          <w:szCs w:val="26"/>
          <w:lang w:val="uk-UA"/>
        </w:rPr>
        <w:t xml:space="preserve">Девіз </w:t>
      </w:r>
      <w:proofErr w:type="spellStart"/>
      <w:r w:rsidRPr="00D65C42">
        <w:rPr>
          <w:rFonts w:ascii="Times New Roman" w:hAnsi="Times New Roman"/>
          <w:b/>
          <w:sz w:val="26"/>
          <w:szCs w:val="26"/>
          <w:lang w:val="uk-UA"/>
        </w:rPr>
        <w:t>Афлатуна</w:t>
      </w:r>
      <w:proofErr w:type="spellEnd"/>
      <w:r w:rsidRPr="00D65C42">
        <w:rPr>
          <w:rFonts w:ascii="Times New Roman" w:hAnsi="Times New Roman"/>
          <w:b/>
          <w:sz w:val="26"/>
          <w:szCs w:val="26"/>
          <w:lang w:val="uk-UA"/>
        </w:rPr>
        <w:t xml:space="preserve">: </w:t>
      </w:r>
      <w:r w:rsidRPr="00D65C42">
        <w:rPr>
          <w:rFonts w:ascii="Times New Roman" w:hAnsi="Times New Roman"/>
          <w:sz w:val="26"/>
          <w:szCs w:val="26"/>
          <w:lang w:val="uk-UA"/>
        </w:rPr>
        <w:t xml:space="preserve">«Відрізняй правду від 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вимисла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>. Досліджуй, думай, вивчай та дій.</w:t>
      </w:r>
      <w:r w:rsidRPr="00D65C42">
        <w:rPr>
          <w:rFonts w:ascii="Times New Roman" w:hAnsi="Times New Roman"/>
          <w:sz w:val="26"/>
          <w:szCs w:val="26"/>
        </w:rPr>
        <w:t xml:space="preserve">» </w:t>
      </w:r>
    </w:p>
    <w:p w:rsidR="00D65C42" w:rsidRPr="00C520B8" w:rsidRDefault="00D65C42" w:rsidP="00C520B8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  <w:lang w:val="uk-UA"/>
        </w:rPr>
      </w:pPr>
      <w:r w:rsidRPr="00D65C42">
        <w:rPr>
          <w:rFonts w:ascii="Times New Roman" w:hAnsi="Times New Roman"/>
          <w:sz w:val="26"/>
          <w:szCs w:val="26"/>
          <w:lang w:val="uk-UA"/>
        </w:rPr>
        <w:t xml:space="preserve">    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>«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», що в перекладі з арабської означає дослідник (людина, яка мислить, досліджує, вивчає та діє), ставить своїм завданням поступове оволодіння дітьми азами фінансової грамотності та усвідомлення соціальної  відповідальності. Також це арабський еквівалент імені Платон – великий давньогрецький філософ, відомий своїми роботами в області етики, громадянства, соціальної справедливості, поваги, любові та дружби. </w:t>
      </w:r>
    </w:p>
    <w:p w:rsidR="00D65C42" w:rsidRPr="00D65C42" w:rsidRDefault="00D65C42" w:rsidP="00C520B8">
      <w:pPr>
        <w:spacing w:after="0" w:line="240" w:lineRule="auto"/>
        <w:ind w:firstLine="113"/>
        <w:jc w:val="both"/>
        <w:rPr>
          <w:rFonts w:ascii="Times New Roman" w:hAnsi="Times New Roman" w:cs="Times New Roman"/>
          <w:kern w:val="24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kern w:val="24"/>
          <w:sz w:val="26"/>
          <w:szCs w:val="26"/>
          <w:lang w:val="uk-UA"/>
        </w:rPr>
        <w:t xml:space="preserve">  Міжнародна програма «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  <w:lang w:val="uk-UA"/>
        </w:rPr>
        <w:t xml:space="preserve">» (Нідерланди) побудована на пріоритетах і методичних ідеях Всесвітнього руху із соціальної та фінансової освіти дітей у віці 3–18 років – програмах </w:t>
      </w:r>
      <w:r w:rsidRPr="00D65C42">
        <w:rPr>
          <w:rFonts w:ascii="Times New Roman" w:hAnsi="Times New Roman" w:cs="Times New Roman"/>
          <w:b/>
          <w:bCs/>
          <w:kern w:val="24"/>
          <w:sz w:val="26"/>
          <w:szCs w:val="26"/>
          <w:lang w:val="uk-UA"/>
        </w:rPr>
        <w:t>«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  <w:lang w:val="uk-UA"/>
        </w:rPr>
        <w:t>» (3–6 років), «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  <w:lang w:val="uk-UA"/>
        </w:rPr>
        <w:t>» (7–14 років) і «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  <w:lang w:val="uk-UA"/>
        </w:rPr>
        <w:t>Афлатін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  <w:lang w:val="uk-UA"/>
        </w:rPr>
        <w:t>» (15–18 років), які пояснюють дітям основи бюджетування власних коштів, вчать бути ощадливими та приймати виважені рішення, сприяють соціальній адаптації дітей та формують у них навички правильного використання та економії коштів.</w:t>
      </w:r>
    </w:p>
    <w:p w:rsidR="00D65C42" w:rsidRPr="00D65C42" w:rsidRDefault="00D65C42" w:rsidP="00C520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      Програма «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» - освітня програма, яка спрямована на формування азів соціальної та фінансової грамотності у дошкільників. Вона </w:t>
      </w:r>
      <w:r w:rsidRPr="00D65C42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не розглядається як комплексна програма з раннього розвитку та навчання дітей, а скоріше - як додатковий навчальний курс спрямований на формування  вмінь та навичок в сфері соціальної та фінансової освіти. </w:t>
      </w:r>
    </w:p>
    <w:p w:rsidR="00D65C42" w:rsidRPr="00D65C42" w:rsidRDefault="00D65C42" w:rsidP="00C520B8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i/>
          <w:sz w:val="26"/>
          <w:szCs w:val="26"/>
          <w:lang w:val="uk-UA"/>
        </w:rPr>
        <w:t xml:space="preserve">    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Програма розширює світогляд дітей, допомагаючи залучати їх в навколишній світ, щоб безпечно діяти і бути захищеними в ньому. </w:t>
      </w:r>
    </w:p>
    <w:p w:rsidR="00D65C42" w:rsidRPr="00D65C42" w:rsidRDefault="00D65C42" w:rsidP="00C520B8">
      <w:pPr>
        <w:spacing w:after="0" w:line="240" w:lineRule="auto"/>
        <w:rPr>
          <w:rFonts w:ascii="Times New Roman" w:hAnsi="Times New Roman" w:cs="Times New Roman"/>
          <w:kern w:val="24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 За допомогою відповідних вікові  заходів і вправ, діти розвивають соціальні та фінансові навички, щоб краще впоратися з проблемами, з якими вони умовно стикаються. Розроблена Програма так, щоб зацікавити дітей. </w:t>
      </w:r>
      <w:r w:rsidRPr="00D65C42">
        <w:rPr>
          <w:rFonts w:ascii="Times New Roman" w:hAnsi="Times New Roman" w:cs="Times New Roman"/>
          <w:sz w:val="26"/>
          <w:szCs w:val="26"/>
        </w:rPr>
        <w:t xml:space="preserve">У </w:t>
      </w:r>
      <w:proofErr w:type="spellStart"/>
      <w:r w:rsidRPr="00D65C42">
        <w:rPr>
          <w:rFonts w:ascii="Times New Roman" w:hAnsi="Times New Roman" w:cs="Times New Roman"/>
          <w:sz w:val="26"/>
          <w:szCs w:val="26"/>
        </w:rPr>
        <w:t>ній</w:t>
      </w:r>
      <w:proofErr w:type="spellEnd"/>
      <w:r w:rsidRPr="00D6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sz w:val="26"/>
          <w:szCs w:val="26"/>
        </w:rPr>
        <w:t>використовуються</w:t>
      </w:r>
      <w:proofErr w:type="spellEnd"/>
      <w:r w:rsidRPr="00D6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sz w:val="26"/>
          <w:szCs w:val="26"/>
        </w:rPr>
        <w:t>методи</w:t>
      </w:r>
      <w:proofErr w:type="spellEnd"/>
      <w:r w:rsidRPr="00D65C42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D65C42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Pr="00D65C42">
        <w:rPr>
          <w:rFonts w:ascii="Times New Roman" w:hAnsi="Times New Roman" w:cs="Times New Roman"/>
          <w:sz w:val="26"/>
          <w:szCs w:val="26"/>
        </w:rPr>
        <w:t>роблять</w:t>
      </w:r>
      <w:proofErr w:type="spellEnd"/>
      <w:r w:rsidRPr="00D6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sz w:val="26"/>
          <w:szCs w:val="26"/>
        </w:rPr>
        <w:t>дитину</w:t>
      </w:r>
      <w:proofErr w:type="spellEnd"/>
      <w:r w:rsidRPr="00D6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sz w:val="26"/>
          <w:szCs w:val="26"/>
        </w:rPr>
        <w:t>активним</w:t>
      </w:r>
      <w:proofErr w:type="spellEnd"/>
      <w:r w:rsidRPr="00D6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sz w:val="26"/>
          <w:szCs w:val="26"/>
        </w:rPr>
        <w:t>учасником</w:t>
      </w:r>
      <w:proofErr w:type="spellEnd"/>
      <w:r w:rsidRPr="00D6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D65C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D65C4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kern w:val="24"/>
          <w:sz w:val="26"/>
          <w:szCs w:val="26"/>
        </w:rPr>
      </w:pPr>
      <w:r w:rsidRPr="00D65C42">
        <w:rPr>
          <w:rFonts w:ascii="Times New Roman" w:hAnsi="Times New Roman" w:cs="Times New Roman"/>
          <w:kern w:val="24"/>
          <w:sz w:val="26"/>
          <w:szCs w:val="26"/>
          <w:lang w:val="uk-UA"/>
        </w:rPr>
        <w:t xml:space="preserve">    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Це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-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навчальний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proofErr w:type="gramStart"/>
      <w:r w:rsidRPr="00D65C42">
        <w:rPr>
          <w:rFonts w:ascii="Times New Roman" w:hAnsi="Times New Roman" w:cs="Times New Roman"/>
          <w:kern w:val="24"/>
          <w:sz w:val="26"/>
          <w:szCs w:val="26"/>
        </w:rPr>
        <w:t>пос</w:t>
      </w:r>
      <w:proofErr w:type="gramEnd"/>
      <w:r w:rsidRPr="00D65C42">
        <w:rPr>
          <w:rFonts w:ascii="Times New Roman" w:hAnsi="Times New Roman" w:cs="Times New Roman"/>
          <w:kern w:val="24"/>
          <w:sz w:val="26"/>
          <w:szCs w:val="26"/>
        </w:rPr>
        <w:t>ібник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,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який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включає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історичну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довідку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,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інформацію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про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концепцію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та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особливості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Міжнародної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Програми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,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рекомендації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щодо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роботи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вихователям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та батькам,  40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розробок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конспектів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занять (до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усіх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п’яти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розділів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 w:cs="Times New Roman"/>
          <w:kern w:val="24"/>
          <w:sz w:val="26"/>
          <w:szCs w:val="26"/>
        </w:rPr>
        <w:t>Програми</w:t>
      </w:r>
      <w:proofErr w:type="spellEnd"/>
      <w:r w:rsidRPr="00D65C42">
        <w:rPr>
          <w:rFonts w:ascii="Times New Roman" w:hAnsi="Times New Roman" w:cs="Times New Roman"/>
          <w:kern w:val="24"/>
          <w:sz w:val="26"/>
          <w:szCs w:val="26"/>
        </w:rPr>
        <w:t>).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   </w:t>
      </w: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Емблема програми – </w:t>
      </w:r>
      <w:proofErr w:type="spellStart"/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– помаранчева дитяча долонька, яка символізує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міжнародність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проекту, дружність дітей різних націй. </w:t>
      </w:r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З іншого боку – зірочка  </w:t>
      </w:r>
      <w:proofErr w:type="spellStart"/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– іскорка, вогник, що прийшов з космосу і тепер супроводжує дітей в</w:t>
      </w: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ході навчання, допомагає дітям </w:t>
      </w:r>
      <w:proofErr w:type="spellStart"/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>проникнутись</w:t>
      </w:r>
      <w:proofErr w:type="spellEnd"/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ідеєю програми і краще вивчити їх права та обов’язки, навчитись правильно користуватись коштами.</w:t>
      </w:r>
    </w:p>
    <w:p w:rsidR="00D65C42" w:rsidRPr="00D65C42" w:rsidRDefault="00D65C42" w:rsidP="00C520B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  <w:r w:rsidRPr="00D65C42">
        <w:rPr>
          <w:rFonts w:ascii="Times New Roman" w:hAnsi="Times New Roman" w:cs="Times New Roman"/>
          <w:b/>
          <w:sz w:val="26"/>
          <w:szCs w:val="26"/>
        </w:rPr>
        <w:t xml:space="preserve">Роль </w:t>
      </w:r>
      <w:proofErr w:type="spellStart"/>
      <w:r w:rsidRPr="00D65C42">
        <w:rPr>
          <w:rFonts w:ascii="Times New Roman" w:hAnsi="Times New Roman" w:cs="Times New Roman"/>
          <w:b/>
          <w:sz w:val="26"/>
          <w:szCs w:val="26"/>
        </w:rPr>
        <w:t>Афлатуна</w:t>
      </w:r>
      <w:proofErr w:type="spellEnd"/>
      <w:r w:rsidRPr="00D65C42">
        <w:rPr>
          <w:rFonts w:ascii="Times New Roman" w:hAnsi="Times New Roman" w:cs="Times New Roman"/>
          <w:sz w:val="26"/>
          <w:szCs w:val="26"/>
        </w:rPr>
        <w:t xml:space="preserve"> –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>навчити дитину спиратись на себе. Щоб стати відповідальним, активним громадянином, ініціатором змін у своєму власному житті та житті суспільства.</w:t>
      </w:r>
    </w:p>
    <w:p w:rsidR="00D65C42" w:rsidRPr="00D65C42" w:rsidRDefault="00D65C42" w:rsidP="00C520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       Дана програма складається з п'яти ключових елементів, що несуть в собі соціальні та економічні поняття розширення прав і можливостей людини, а саме:</w:t>
      </w:r>
    </w:p>
    <w:p w:rsidR="00D65C42" w:rsidRPr="00D65C42" w:rsidRDefault="00D65C42" w:rsidP="00C520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1. </w:t>
      </w:r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>Особистісне розуміння і дослідження.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Дітей спонукають до самопізнання і більшої впевненості  в собі, вони досліджують,  усвідомлюють і оцінюють різні характеристики, які роблять їх унікальними, неповторними. </w:t>
      </w:r>
    </w:p>
    <w:p w:rsidR="00D65C42" w:rsidRPr="00D65C42" w:rsidRDefault="00D65C42" w:rsidP="00C520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2</w:t>
      </w:r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>. Права і обов'язки.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Програма  «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» втілює принципи  Конвенції  ООН  про  права  дитини. Малята здобувають знання про  свої права, спільно з дорослими ініціюють та організовують заходи, які спрямовані на реалізацію прав дитини. </w:t>
      </w:r>
    </w:p>
    <w:p w:rsidR="00D65C42" w:rsidRPr="00D65C42" w:rsidRDefault="00D65C42" w:rsidP="00C520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3. </w:t>
      </w:r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>Заощадження і витрати.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Діти вчаться відповідально використовувати й накопичувати фінансові, природні та інші види ресурсів,  робити  заощадження  і  розумно витрачати.</w:t>
      </w:r>
    </w:p>
    <w:p w:rsidR="00D65C42" w:rsidRPr="00D65C42" w:rsidRDefault="00D65C42" w:rsidP="00C520B8">
      <w:pPr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4.  </w:t>
      </w:r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>Планування і бюджет.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Планування та складання бюджету допомагає дітям зрозуміти, що вони самі можуть впливати на своє майбутнє,  дозволяє дітям встановлювати особисті та фінансові цілі.  Вони дізнаються, як робити конкретні кроки в напрямку досягнення мети, яку вони ставлять перед собою. </w:t>
      </w:r>
    </w:p>
    <w:p w:rsidR="00D65C42" w:rsidRPr="00D65C42" w:rsidRDefault="00D65C42" w:rsidP="00C520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5.  </w:t>
      </w:r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>Дитяча соціальна і фінансова  ініціатива.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Дитину націлюють на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сприйманя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себе як активного учасника та члена суспільства. Соціальні та фінансові проекти є логічним продовженням різних напрямків навчання і заходів програми «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>». В рамках фінансових програм діти заробляють гроші за допомогою власних ініціатив, завдяки чому вони дізнаються більше про ринок.</w:t>
      </w:r>
    </w:p>
    <w:p w:rsidR="00D65C42" w:rsidRPr="00D65C42" w:rsidRDefault="00D65C42" w:rsidP="00C520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Кожен Ключовий Елемент важливий в рівній мірі. </w:t>
      </w:r>
    </w:p>
    <w:p w:rsidR="00D65C42" w:rsidRPr="00D65C42" w:rsidRDefault="00D65C42" w:rsidP="00C520B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Розділи та Модулі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Програма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розділена на п'ять основних розділів Це: 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Розділ 1.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Ти, Я і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  Враховуючи, що цільова аудиторія програми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- діти від трьох до шести років, особлива увага звертається на: </w:t>
      </w:r>
    </w:p>
    <w:p w:rsidR="00D65C42" w:rsidRPr="00D65C42" w:rsidRDefault="00D65C42" w:rsidP="00C520B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Формування самосвідомості; </w:t>
      </w:r>
    </w:p>
    <w:p w:rsidR="00D65C42" w:rsidRPr="00D65C42" w:rsidRDefault="00D65C42" w:rsidP="00C520B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Вивчення власного тіла та його функцій;</w:t>
      </w:r>
    </w:p>
    <w:p w:rsidR="00D65C42" w:rsidRPr="00D65C42" w:rsidRDefault="00D65C42" w:rsidP="00C520B8">
      <w:pPr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Ознайомлення з різними видами емоцій, вміння їх розуміти та виражати.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Розділ 2.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Я і моя сім'я. Турбота про людей, яких ми любимо </w:t>
      </w:r>
    </w:p>
    <w:p w:rsidR="00D65C42" w:rsidRPr="00D65C42" w:rsidRDefault="00D65C42" w:rsidP="00C5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Цей розділ присвячений висвітленню важливості взаємин в родинах дошкільнят. 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Розділ 3.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Я і мої друзі. </w:t>
      </w:r>
    </w:p>
    <w:p w:rsidR="00D65C42" w:rsidRPr="00D65C42" w:rsidRDefault="00D65C42" w:rsidP="00C520B8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У цьому розділі йдеться про важливість дружби, про те, що друзі роблять один для одного і що отримують натомість. 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Розділ 4.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Я і суспільство. Живемо і працюємо разом. </w:t>
      </w:r>
    </w:p>
    <w:p w:rsidR="00D65C42" w:rsidRPr="00D65C42" w:rsidRDefault="00D65C42" w:rsidP="00C5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Мета даного розділу закріпити у свідомості дітей поняття суспільства і сусідства, почати вивчення основних процесів продажу і покупки.</w:t>
      </w:r>
    </w:p>
    <w:p w:rsidR="00D65C42" w:rsidRPr="00D65C42" w:rsidRDefault="00D65C42" w:rsidP="00C520B8">
      <w:pPr>
        <w:tabs>
          <w:tab w:val="left" w:pos="284"/>
          <w:tab w:val="left" w:pos="567"/>
          <w:tab w:val="left" w:pos="851"/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Розділ 5.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Я та гроші. Витрачаємо, накопичуємо і ділимося </w:t>
      </w:r>
    </w:p>
    <w:p w:rsidR="00D65C42" w:rsidRPr="00D65C42" w:rsidRDefault="00D65C42" w:rsidP="00C520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У цьому розділі вивчаються основні фінансові поняття, завдяки яким діти зможуть зробити перші кроки в напрямку соціальної та фінансової освіти. Розділ структурований таким чином, щоб діти мали можливість спочатку розібратися, що таке гроші, а потім усвідомити їх цінність; що означає витрачати, накопичувати і ділитися.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Ефективність програми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передбачає включення модулів з п'яти розділів. Ви можете вибирати модулі, які найбільш доречні для вашої групи або робочої програми.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Заняття за програмою </w:t>
      </w:r>
      <w:proofErr w:type="spellStart"/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вважаються базовими і рекомендовані  для проведення:</w:t>
      </w:r>
    </w:p>
    <w:p w:rsidR="00D65C42" w:rsidRPr="00D65C42" w:rsidRDefault="00D65C42" w:rsidP="00C520B8">
      <w:pPr>
        <w:pStyle w:val="a4"/>
        <w:numPr>
          <w:ilvl w:val="0"/>
          <w:numId w:val="3"/>
        </w:numPr>
        <w:spacing w:line="240" w:lineRule="auto"/>
        <w:rPr>
          <w:rFonts w:ascii="Times New Roman" w:hAnsi="Times New Roman"/>
          <w:sz w:val="26"/>
          <w:szCs w:val="26"/>
          <w:lang w:val="uk-UA"/>
        </w:rPr>
      </w:pPr>
      <w:r w:rsidRPr="00D65C42">
        <w:rPr>
          <w:rFonts w:ascii="Times New Roman" w:hAnsi="Times New Roman"/>
          <w:b/>
          <w:sz w:val="26"/>
          <w:szCs w:val="26"/>
          <w:lang w:val="uk-UA"/>
        </w:rPr>
        <w:t xml:space="preserve">Коробки </w:t>
      </w:r>
      <w:proofErr w:type="spellStart"/>
      <w:r w:rsidRPr="00D65C42">
        <w:rPr>
          <w:rFonts w:ascii="Times New Roman" w:hAnsi="Times New Roman"/>
          <w:b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 xml:space="preserve">. Діти самостійно виготовляють "Коробки 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 xml:space="preserve">": Коробка для Подорожей з 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Афлатуном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 xml:space="preserve"> і Коробка-Скарбничка 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 xml:space="preserve">. Протягом всього курсу ви (як ведучий) будете стимулювати дітей зберігати речі з різних категорій цінностей, щоб навчити їх дбайливо ставитися до цінних речей. Це можуть бути Монетки 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 xml:space="preserve">, фотографії близьких людей, малюнки або 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поробки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>, створені в ході навчальної програми.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2. Прогулянка по місцевості.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Діти краще вивчать навколишню місцевість, якщо добре розглянуть її. Під час прогулянки околицями можна показати дітям ринок, банки, адміністративні  будівлі або інші місця, важливі для дітей. 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 xml:space="preserve">3. Ярмарок </w:t>
      </w:r>
      <w:proofErr w:type="spellStart"/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Це груповий захід під вашим керівництвом (як ведучого), де діти запрошують своїх батьків і друзів прийти і купити що-небудь на Ярмарку та / або відвідати виставку їхніх творчих робіт, використовуючи Монетки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Афлатун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4. Заняття з батьками</w:t>
      </w:r>
      <w:r w:rsidRPr="00D65C42">
        <w:rPr>
          <w:rFonts w:ascii="Times New Roman" w:hAnsi="Times New Roman" w:cs="Times New Roman"/>
          <w:b/>
          <w:sz w:val="26"/>
          <w:szCs w:val="26"/>
          <w:u w:val="single"/>
          <w:lang w:val="uk-UA"/>
        </w:rPr>
        <w:t>.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Протягом навчального курсу є можливість залучити батьків виконувати домашні завдання (домашні заняття). Такі заняття слід проводити, щоб допомогти батькам ознайомитися з тим, що вивчають їхні діти і дізнатися більше про заняття за програмою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Афлатот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, які їхні діти відвідують. 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Ці вказівки розроблені для вихователів, щоб сформувати фундаментальний принцип розширення прав і можливостей. Програма, створена в інтересах дітей, розроблена, щоб допомогти їм розвивати свою активну позицію, практичні навички та цінності. Цей курс допомагає дітям усвідомити, хто вони і як взаємодіяти з іншими людьми; він акцентує увагу на ролі сім'ї та сімейних цінностей; він надихає дітей вивчати свої права і обов'язки; він допомагає дітям ознайомитися з поняттями "гроші" і "можливості", використовуючи методику активної участі, відходячи від стандартних способів навчання дітей.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Початок кожного розділу має наступну структуру: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1.Номер розділу, назва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2.Мета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3.Очікувані результати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4.Тема модуля та заняття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Структура конспекту заняття. Вказівки до використання: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Мета заняття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Взаємодія 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Тактика навчання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Базовий розвиток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Підручні матеріали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Тривалість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Слово дня (В деяких заняттях Ви знайдете слово дня. Це найважливіше слово, на яке варто звертати увагу протягом всього заняття)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Вступ (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к-ть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хв.)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Основна частина (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к-ть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хв.)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Зворотній зв'язок (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к-ть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хв.)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Додаткові завдання. (Не є обов'язковими. Ви можете провести їх, якщо у вас є додатковий час для подальшого занурення у тему)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Домашні заняття. (Це заняття,  що проводяться вдома в колі сім'ї. Ви знайдете  зразки листів до батьків. Можете зробити ксерокопії  та роздати їх дітям,  щоб вони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lastRenderedPageBreak/>
        <w:t>змогли  отримати інформацію про заняття. Обов'язково особисто зверніться в листі до кожного з батьків).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sz w:val="26"/>
          <w:szCs w:val="26"/>
          <w:lang w:val="uk-UA"/>
        </w:rPr>
        <w:t>Рекомендації для педагогів: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Перед початком кожного заняття прочитайте модуль і хід заняття.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Пам'ятайте про базові поняття дитячої психології. Це основа вашої взаємодії.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Пам'ятайте про роль розвивального середовища. Завчасно підготуйте групу та наочність, необхідну для кожного виду діяльності.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Будьте для дітей зразком для наслідування у мовленні, зовнішності і поведінці.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Сідайте з дітьми в коло якомога частіше, особливо коли читаєте казку або обговорюєте її.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Залучайте дітей до обговорення, ставлячи питання "як" і "чому".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Не засуджуйте і не критикуйте, коли дитина висловлює думку, з якою ви не погоджуєтесь.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Говоріть простою мовою. Наводьте приклади і показуйте картинки, реальні об'єкти і рухи, щоб пояснити певні терміни та поняття.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Створіть дітям безпечні умови під час будь-яких видів діяльності.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Якщо дітей багато, розділіть їх  на маленькі підгрупи та виконуйте завдання одночасно за допомогою помічника вихователя.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Спонукайте дітей до зберігання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поробок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. Складайте їх в Коробку для Подорожей з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Афлатуном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Ставтеся до 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роздаткового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матеріалу творчо і економно. Будь ласка, переробляйте, перебирайте і повторно використовуйте підручні матеріали.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Працюйте в команді. </w:t>
      </w:r>
    </w:p>
    <w:p w:rsidR="00D65C42" w:rsidRPr="00D65C42" w:rsidRDefault="00D65C42" w:rsidP="00C520B8">
      <w:pPr>
        <w:widowControl w:val="0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Спілкуйтеся, смійтеся, грайтеся і виконуйте всі завдання разом з дітьми. Позиціонуйте себе як частину дитячого колективу, але в той же час як дорослого товариша і приклад для наслідування. Отримуйте задоволення!</w:t>
      </w:r>
    </w:p>
    <w:p w:rsidR="00D65C42" w:rsidRPr="00D65C42" w:rsidRDefault="00D65C42" w:rsidP="00C520B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b/>
          <w:i/>
          <w:sz w:val="26"/>
          <w:szCs w:val="26"/>
          <w:lang w:val="uk-UA"/>
        </w:rPr>
        <w:t>Пам'ятайте, що діти вчаться краще, коли:</w:t>
      </w:r>
    </w:p>
    <w:p w:rsidR="00D65C42" w:rsidRPr="00D65C42" w:rsidRDefault="00D65C42" w:rsidP="00C520B8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Вони активно навчаються, беруть активну участь в навчальному процесі.</w:t>
      </w:r>
    </w:p>
    <w:p w:rsidR="00D65C42" w:rsidRPr="00D65C42" w:rsidRDefault="00D65C42" w:rsidP="00C520B8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Вони отримують задоволення від навчання  і нових відкриттів.</w:t>
      </w:r>
    </w:p>
    <w:p w:rsidR="00D65C42" w:rsidRPr="00D65C42" w:rsidRDefault="00D65C42" w:rsidP="00C520B8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Їм більше подобається творити, ніж отримувати   готове.</w:t>
      </w:r>
    </w:p>
    <w:p w:rsidR="00D65C42" w:rsidRPr="00D65C42" w:rsidRDefault="00D65C42" w:rsidP="00C520B8">
      <w:pPr>
        <w:widowControl w:val="0"/>
        <w:numPr>
          <w:ilvl w:val="0"/>
          <w:numId w:val="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Коли до них ставляться, як до людей, здатних думати і міркувати</w:t>
      </w:r>
    </w:p>
    <w:p w:rsidR="00D65C42" w:rsidRPr="00D65C42" w:rsidRDefault="00D65C42" w:rsidP="00C520B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           Для  здійснення  роботи з питань соціально-економічної освіти  з дітьми старшого дошкільного віку необхідно створити належну навчально-методичну та матеріально-технічну базу: </w:t>
      </w:r>
    </w:p>
    <w:p w:rsidR="00D65C42" w:rsidRPr="00D65C42" w:rsidRDefault="00D65C42" w:rsidP="00C520B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lang w:val="uk-UA"/>
        </w:rPr>
      </w:pPr>
      <w:r w:rsidRPr="00D65C42">
        <w:rPr>
          <w:rFonts w:ascii="Times New Roman" w:hAnsi="Times New Roman"/>
          <w:sz w:val="26"/>
          <w:szCs w:val="26"/>
          <w:lang w:val="uk-UA"/>
        </w:rPr>
        <w:t>розробити навчально-методичні  посібники, дидактичні ігри  адаптован</w:t>
      </w:r>
      <w:r w:rsidR="00F95D1D">
        <w:rPr>
          <w:rFonts w:ascii="Times New Roman" w:hAnsi="Times New Roman"/>
          <w:sz w:val="26"/>
          <w:szCs w:val="26"/>
          <w:lang w:val="uk-UA"/>
        </w:rPr>
        <w:t>і для дітей різного віку. Хочу запропонувати укласти</w:t>
      </w:r>
      <w:r w:rsidRPr="00D65C42">
        <w:rPr>
          <w:rFonts w:ascii="Times New Roman" w:hAnsi="Times New Roman"/>
          <w:sz w:val="26"/>
          <w:szCs w:val="26"/>
          <w:lang w:val="uk-UA"/>
        </w:rPr>
        <w:t xml:space="preserve"> посібники</w:t>
      </w:r>
      <w:r w:rsidR="00F95D1D">
        <w:rPr>
          <w:rFonts w:ascii="Times New Roman" w:hAnsi="Times New Roman"/>
          <w:sz w:val="26"/>
          <w:szCs w:val="26"/>
          <w:lang w:val="uk-UA"/>
        </w:rPr>
        <w:t>, які</w:t>
      </w:r>
      <w:r w:rsidRPr="00D65C42">
        <w:rPr>
          <w:rFonts w:ascii="Times New Roman" w:hAnsi="Times New Roman"/>
          <w:sz w:val="26"/>
          <w:szCs w:val="26"/>
          <w:lang w:val="uk-UA"/>
        </w:rPr>
        <w:t xml:space="preserve"> можуть бути використані у роботі з дітьми («Казки від 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Афлатуна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 xml:space="preserve">», «Бізнес-клуб 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Афлатуна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>», «Перші кроки в економіку»,</w:t>
      </w:r>
      <w:r w:rsidR="00F95D1D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D65C42">
        <w:rPr>
          <w:rFonts w:ascii="Times New Roman" w:hAnsi="Times New Roman"/>
          <w:sz w:val="26"/>
          <w:szCs w:val="26"/>
          <w:lang w:val="uk-UA"/>
        </w:rPr>
        <w:t xml:space="preserve">«З рідної вулиці у світ із 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Афлатуном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 xml:space="preserve">», «Секрети економії для маленького патріота»,  «Граємося з </w:t>
      </w:r>
      <w:proofErr w:type="spellStart"/>
      <w:r w:rsidRPr="00D65C42">
        <w:rPr>
          <w:rFonts w:ascii="Times New Roman" w:hAnsi="Times New Roman"/>
          <w:sz w:val="26"/>
          <w:szCs w:val="26"/>
          <w:lang w:val="uk-UA"/>
        </w:rPr>
        <w:t>Афлатуном</w:t>
      </w:r>
      <w:proofErr w:type="spellEnd"/>
      <w:r w:rsidRPr="00D65C42">
        <w:rPr>
          <w:rFonts w:ascii="Times New Roman" w:hAnsi="Times New Roman"/>
          <w:sz w:val="26"/>
          <w:szCs w:val="26"/>
          <w:lang w:val="uk-UA"/>
        </w:rPr>
        <w:t xml:space="preserve">», тощо; </w:t>
      </w:r>
    </w:p>
    <w:p w:rsidR="00D65C42" w:rsidRPr="00D65C42" w:rsidRDefault="00D65C42" w:rsidP="00C520B8">
      <w:pPr>
        <w:numPr>
          <w:ilvl w:val="0"/>
          <w:numId w:val="7"/>
        </w:numPr>
        <w:shd w:val="clear" w:color="auto" w:fill="FFFFFF"/>
        <w:tabs>
          <w:tab w:val="left" w:pos="284"/>
        </w:tabs>
        <w:spacing w:after="0" w:line="240" w:lineRule="auto"/>
        <w:ind w:left="0" w:firstLine="113"/>
        <w:jc w:val="both"/>
        <w:outlineLvl w:val="0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систематизувати  картотеку занять та дидактичних ігор соціально-економічного спрямування, фольклорних та авторських художніх творів про економіку, словники економічних термінів для дошкільників;</w:t>
      </w:r>
    </w:p>
    <w:p w:rsidR="00D65C42" w:rsidRPr="00F95D1D" w:rsidRDefault="00F95D1D" w:rsidP="00F95D1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sz w:val="26"/>
          <w:szCs w:val="26"/>
          <w:lang w:val="uk-UA"/>
        </w:rPr>
        <w:t>-</w:t>
      </w:r>
      <w:r w:rsidR="00D65C42" w:rsidRPr="00F95D1D">
        <w:rPr>
          <w:rFonts w:ascii="Times New Roman" w:hAnsi="Times New Roman"/>
          <w:sz w:val="26"/>
          <w:szCs w:val="26"/>
          <w:lang w:val="uk-UA"/>
        </w:rPr>
        <w:t>виготовити</w:t>
      </w:r>
      <w:proofErr w:type="spellEnd"/>
      <w:r w:rsidR="00D65C42" w:rsidRPr="00F95D1D">
        <w:rPr>
          <w:rFonts w:ascii="Times New Roman" w:hAnsi="Times New Roman"/>
          <w:sz w:val="26"/>
          <w:szCs w:val="26"/>
          <w:lang w:val="uk-UA"/>
        </w:rPr>
        <w:t xml:space="preserve"> демонстраційний та </w:t>
      </w:r>
      <w:proofErr w:type="spellStart"/>
      <w:r w:rsidR="00D65C42" w:rsidRPr="00F95D1D">
        <w:rPr>
          <w:rFonts w:ascii="Times New Roman" w:hAnsi="Times New Roman"/>
          <w:sz w:val="26"/>
          <w:szCs w:val="26"/>
          <w:lang w:val="uk-UA"/>
        </w:rPr>
        <w:t>роздатковий</w:t>
      </w:r>
      <w:proofErr w:type="spellEnd"/>
      <w:r w:rsidR="00D65C42" w:rsidRPr="00F95D1D">
        <w:rPr>
          <w:rFonts w:ascii="Times New Roman" w:hAnsi="Times New Roman"/>
          <w:sz w:val="26"/>
          <w:szCs w:val="26"/>
          <w:lang w:val="uk-UA"/>
        </w:rPr>
        <w:t xml:space="preserve"> матеріал: зображення </w:t>
      </w:r>
      <w:proofErr w:type="spellStart"/>
      <w:r w:rsidR="00D65C42" w:rsidRPr="00F95D1D">
        <w:rPr>
          <w:rFonts w:ascii="Times New Roman" w:hAnsi="Times New Roman"/>
          <w:sz w:val="26"/>
          <w:szCs w:val="26"/>
          <w:lang w:val="uk-UA"/>
        </w:rPr>
        <w:t>Афлатуна</w:t>
      </w:r>
      <w:proofErr w:type="spellEnd"/>
      <w:r w:rsidR="00D65C42" w:rsidRPr="00F95D1D">
        <w:rPr>
          <w:rFonts w:ascii="Times New Roman" w:hAnsi="Times New Roman"/>
          <w:sz w:val="26"/>
          <w:szCs w:val="26"/>
          <w:lang w:val="uk-UA"/>
        </w:rPr>
        <w:t xml:space="preserve">, індивідуальні картки для роботи з дітьми «Привіт – я </w:t>
      </w:r>
      <w:proofErr w:type="spellStart"/>
      <w:r w:rsidR="00D65C42" w:rsidRPr="00F95D1D">
        <w:rPr>
          <w:rFonts w:ascii="Times New Roman" w:hAnsi="Times New Roman"/>
          <w:sz w:val="26"/>
          <w:szCs w:val="26"/>
          <w:lang w:val="uk-UA"/>
        </w:rPr>
        <w:t>Афлатун</w:t>
      </w:r>
      <w:proofErr w:type="spellEnd"/>
      <w:r w:rsidR="00D65C42" w:rsidRPr="00F95D1D">
        <w:rPr>
          <w:rFonts w:ascii="Times New Roman" w:hAnsi="Times New Roman"/>
          <w:sz w:val="26"/>
          <w:szCs w:val="26"/>
          <w:lang w:val="uk-UA"/>
        </w:rPr>
        <w:t>!», костюми для дорослих та дітей тощо.</w:t>
      </w:r>
    </w:p>
    <w:p w:rsidR="00D65C42" w:rsidRPr="00D65C42" w:rsidRDefault="00D65C42" w:rsidP="00C520B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       Для організованої педагогом  і самостійної ігрової та предметно-практичної діяльності дітей вихователям необхідно облаштувати  відповідне розвивальне 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lastRenderedPageBreak/>
        <w:t>середовище,  яке включає  в себе: економічну ігротеку, пізнавальну зону,  тематичну бібліотеку.</w:t>
      </w:r>
    </w:p>
    <w:p w:rsidR="00D65C42" w:rsidRPr="00D65C42" w:rsidRDefault="00D65C42" w:rsidP="00C520B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       Економічна ігротека включає в себе: </w:t>
      </w:r>
    </w:p>
    <w:p w:rsidR="00D65C42" w:rsidRPr="00D65C42" w:rsidRDefault="00D65C42" w:rsidP="00C520B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- дидактичні ігри соціально-економічного змісту:</w:t>
      </w:r>
      <w:r w:rsidRPr="00D65C42">
        <w:rPr>
          <w:rFonts w:ascii="Times New Roman" w:hAnsi="Times New Roman" w:cs="Times New Roman"/>
          <w:b/>
          <w:bCs/>
          <w:i/>
          <w:iCs/>
          <w:sz w:val="26"/>
          <w:szCs w:val="26"/>
          <w:lang w:val="uk-UA"/>
        </w:rPr>
        <w:t xml:space="preserve">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>«Покупка. Вибір», «Товар чи послуга», «Хочу та необхідно», «Заощадливий колобок», «Культура миру»,ігри-стратегії</w:t>
      </w:r>
      <w:r w:rsidRPr="00D65C42">
        <w:rPr>
          <w:rFonts w:ascii="Times New Roman" w:hAnsi="Times New Roman" w:cs="Times New Roman"/>
          <w:i/>
          <w:iCs/>
          <w:sz w:val="26"/>
          <w:szCs w:val="26"/>
          <w:lang w:val="uk-UA"/>
        </w:rPr>
        <w:t>: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«Великий гаманець», «Робимо покупки»;</w:t>
      </w:r>
    </w:p>
    <w:p w:rsidR="00D65C42" w:rsidRPr="00D65C42" w:rsidRDefault="00D65C42" w:rsidP="00C520B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- настільно-друковані ігри : «Кому що потрібно для роботи», «Граємо в професії», </w:t>
      </w:r>
    </w:p>
    <w:p w:rsidR="00D65C42" w:rsidRPr="00D65C42" w:rsidRDefault="00D65C42" w:rsidP="00C520B8">
      <w:pPr>
        <w:tabs>
          <w:tab w:val="left" w:pos="284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- сюжетно-рольові ігри : «Банк», «</w:t>
      </w:r>
      <w:proofErr w:type="spellStart"/>
      <w:r w:rsidRPr="00D65C42">
        <w:rPr>
          <w:rFonts w:ascii="Times New Roman" w:hAnsi="Times New Roman" w:cs="Times New Roman"/>
          <w:sz w:val="26"/>
          <w:szCs w:val="26"/>
          <w:lang w:val="uk-UA"/>
        </w:rPr>
        <w:t>Міні-маркет</w:t>
      </w:r>
      <w:proofErr w:type="spellEnd"/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», «Перукарня» «Будівельники», «Лікарня», «Аптека»;                                                   </w:t>
      </w:r>
    </w:p>
    <w:p w:rsidR="00D65C42" w:rsidRPr="00D65C42" w:rsidRDefault="00D65C42" w:rsidP="00C520B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>- проблемні ігрові ситуації «Економіка в казках»: «Півник і двоє мишенят», «Теремок», «Муха-Цокотуха», «Троє поросят» тощо;</w:t>
      </w:r>
    </w:p>
    <w:p w:rsidR="00D65C42" w:rsidRPr="00D65C42" w:rsidRDefault="00D65C42" w:rsidP="00C520B8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        Укомплектувати тематичну бібліотеку.  </w:t>
      </w:r>
    </w:p>
    <w:p w:rsidR="00D65C42" w:rsidRPr="00D65C42" w:rsidRDefault="00D65C42" w:rsidP="00C520B8">
      <w:pPr>
        <w:tabs>
          <w:tab w:val="left" w:pos="284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          Скласти план  роботи з батьками (розробити пам’ятки, анкети для батьків, 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t>консультації.    Робота клубів "Дбайливі батьки", проведення диспутів "Чи важливе економічне ви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softHyphen/>
        <w:t>ховання в сім'ї?", родинні  свята.  Участь батьків у ярмарках, виставках, благодійних акціях).</w:t>
      </w:r>
    </w:p>
    <w:p w:rsidR="00D65C42" w:rsidRPr="00D65C42" w:rsidRDefault="00D65C42" w:rsidP="00C520B8">
      <w:pPr>
        <w:tabs>
          <w:tab w:val="left" w:pos="284"/>
        </w:tabs>
        <w:spacing w:after="0" w:line="240" w:lineRule="auto"/>
        <w:ind w:firstLine="113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65C42">
        <w:rPr>
          <w:rFonts w:ascii="Times New Roman" w:hAnsi="Times New Roman" w:cs="Times New Roman"/>
          <w:sz w:val="26"/>
          <w:szCs w:val="26"/>
          <w:lang w:val="uk-UA"/>
        </w:rPr>
        <w:t xml:space="preserve">         За результатами роботи здійснювати діагностику рів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softHyphen/>
        <w:t>ня сформованості основних економічних знань, уявлень та вмінь у ді</w:t>
      </w:r>
      <w:r w:rsidRPr="00D65C42">
        <w:rPr>
          <w:rFonts w:ascii="Times New Roman" w:hAnsi="Times New Roman" w:cs="Times New Roman"/>
          <w:sz w:val="26"/>
          <w:szCs w:val="26"/>
          <w:lang w:val="uk-UA"/>
        </w:rPr>
        <w:softHyphen/>
        <w:t>тей старшого дошкільного віку.</w:t>
      </w:r>
    </w:p>
    <w:p w:rsidR="00D65C42" w:rsidRPr="00D65C42" w:rsidRDefault="00D65C42" w:rsidP="00C52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uk-UA"/>
        </w:rPr>
      </w:pPr>
      <w:r w:rsidRPr="00D65C42">
        <w:rPr>
          <w:rFonts w:ascii="Times New Roman" w:hAnsi="Times New Roman"/>
          <w:sz w:val="26"/>
          <w:szCs w:val="26"/>
          <w:lang w:val="uk-UA"/>
        </w:rPr>
        <w:t xml:space="preserve">Оскільки знання, вміння та навички, сформовані у дошкільному віці мають стати фундаментом для становлення громадянина – людини, щиро зацікавленої в розвитку та економічному розквіті своєї держави, дуже важливою є продумана та послідовна робота з питань економічної та соціально-фінансової освіти маленьких громадян нашого суспільства. </w:t>
      </w:r>
      <w:r w:rsidRPr="00D65C42">
        <w:rPr>
          <w:rFonts w:ascii="Times New Roman" w:hAnsi="Times New Roman"/>
          <w:sz w:val="26"/>
          <w:szCs w:val="26"/>
        </w:rPr>
        <w:t xml:space="preserve">Тому </w:t>
      </w:r>
      <w:proofErr w:type="spellStart"/>
      <w:r w:rsidRPr="00D65C42">
        <w:rPr>
          <w:rFonts w:ascii="Times New Roman" w:hAnsi="Times New Roman"/>
          <w:sz w:val="26"/>
          <w:szCs w:val="26"/>
        </w:rPr>
        <w:t>завдання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педагога не </w:t>
      </w:r>
      <w:proofErr w:type="spellStart"/>
      <w:r w:rsidRPr="00D65C42">
        <w:rPr>
          <w:rFonts w:ascii="Times New Roman" w:hAnsi="Times New Roman"/>
          <w:sz w:val="26"/>
          <w:szCs w:val="26"/>
        </w:rPr>
        <w:t>тільки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дати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об’єм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економічних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знань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Pr="00D65C42">
        <w:rPr>
          <w:rFonts w:ascii="Times New Roman" w:hAnsi="Times New Roman"/>
          <w:sz w:val="26"/>
          <w:szCs w:val="26"/>
        </w:rPr>
        <w:t>але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й</w:t>
      </w:r>
      <w:proofErr w:type="spellEnd"/>
      <w:proofErr w:type="gram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навчити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правильно </w:t>
      </w:r>
      <w:proofErr w:type="spellStart"/>
      <w:r w:rsidRPr="00D65C42">
        <w:rPr>
          <w:rFonts w:ascii="Times New Roman" w:hAnsi="Times New Roman"/>
          <w:sz w:val="26"/>
          <w:szCs w:val="26"/>
        </w:rPr>
        <w:t>користуватися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цими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знаннями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D65C42">
        <w:rPr>
          <w:rFonts w:ascii="Times New Roman" w:hAnsi="Times New Roman"/>
          <w:sz w:val="26"/>
          <w:szCs w:val="26"/>
        </w:rPr>
        <w:t>тобто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виховувати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економіста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, господаря, </w:t>
      </w:r>
      <w:proofErr w:type="spellStart"/>
      <w:r w:rsidRPr="00D65C42">
        <w:rPr>
          <w:rFonts w:ascii="Times New Roman" w:hAnsi="Times New Roman"/>
          <w:sz w:val="26"/>
          <w:szCs w:val="26"/>
        </w:rPr>
        <w:t>хазяїна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свого</w:t>
      </w:r>
      <w:proofErr w:type="spellEnd"/>
      <w:r w:rsidRPr="00D65C4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65C42">
        <w:rPr>
          <w:rFonts w:ascii="Times New Roman" w:hAnsi="Times New Roman"/>
          <w:sz w:val="26"/>
          <w:szCs w:val="26"/>
        </w:rPr>
        <w:t>життя</w:t>
      </w:r>
      <w:proofErr w:type="spellEnd"/>
      <w:r w:rsidRPr="00D65C42">
        <w:rPr>
          <w:rFonts w:ascii="Times New Roman" w:hAnsi="Times New Roman"/>
          <w:sz w:val="26"/>
          <w:szCs w:val="26"/>
        </w:rPr>
        <w:t>.</w:t>
      </w:r>
    </w:p>
    <w:p w:rsidR="00D65C42" w:rsidRPr="00D65C42" w:rsidRDefault="00D65C42" w:rsidP="00C520B8">
      <w:pPr>
        <w:pStyle w:val="a3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5C42" w:rsidRPr="00D65C42" w:rsidRDefault="00C520B8" w:rsidP="00C520B8">
      <w:pPr>
        <w:spacing w:line="240" w:lineRule="auto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Показ на муль</w:t>
      </w:r>
      <w:r w:rsidR="00752089">
        <w:rPr>
          <w:rFonts w:ascii="Times New Roman" w:hAnsi="Times New Roman" w:cs="Times New Roman"/>
          <w:sz w:val="26"/>
          <w:szCs w:val="26"/>
          <w:lang w:val="uk-UA"/>
        </w:rPr>
        <w:t xml:space="preserve">тимедійній дошці «Казка про </w:t>
      </w:r>
      <w:proofErr w:type="spellStart"/>
      <w:r w:rsidR="00752089">
        <w:rPr>
          <w:rFonts w:ascii="Times New Roman" w:hAnsi="Times New Roman" w:cs="Times New Roman"/>
          <w:sz w:val="26"/>
          <w:szCs w:val="26"/>
          <w:lang w:val="uk-UA"/>
        </w:rPr>
        <w:t>Афла</w:t>
      </w:r>
      <w:r>
        <w:rPr>
          <w:rFonts w:ascii="Times New Roman" w:hAnsi="Times New Roman" w:cs="Times New Roman"/>
          <w:sz w:val="26"/>
          <w:szCs w:val="26"/>
          <w:lang w:val="uk-UA"/>
        </w:rPr>
        <w:t>туна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sectPr w:rsidR="00D65C42" w:rsidRPr="00D65C42" w:rsidSect="00E8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4E0F"/>
    <w:multiLevelType w:val="hybridMultilevel"/>
    <w:tmpl w:val="31087AEE"/>
    <w:lvl w:ilvl="0" w:tplc="26A262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AA27672"/>
    <w:multiLevelType w:val="hybridMultilevel"/>
    <w:tmpl w:val="8C82C6F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A72AE0"/>
    <w:multiLevelType w:val="hybridMultilevel"/>
    <w:tmpl w:val="236C6538"/>
    <w:lvl w:ilvl="0" w:tplc="451A854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8F639A0"/>
    <w:multiLevelType w:val="hybridMultilevel"/>
    <w:tmpl w:val="86863C8E"/>
    <w:lvl w:ilvl="0" w:tplc="A232F1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7B1488"/>
    <w:multiLevelType w:val="hybridMultilevel"/>
    <w:tmpl w:val="9CBA30D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4034641"/>
    <w:multiLevelType w:val="hybridMultilevel"/>
    <w:tmpl w:val="F79E0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2271"/>
    <w:multiLevelType w:val="hybridMultilevel"/>
    <w:tmpl w:val="1CCE6C3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F2156"/>
    <w:rsid w:val="0000183D"/>
    <w:rsid w:val="000137EA"/>
    <w:rsid w:val="0003024F"/>
    <w:rsid w:val="00035B41"/>
    <w:rsid w:val="0004737C"/>
    <w:rsid w:val="0005429A"/>
    <w:rsid w:val="00067A54"/>
    <w:rsid w:val="00080303"/>
    <w:rsid w:val="000838F2"/>
    <w:rsid w:val="00092A63"/>
    <w:rsid w:val="00097A7D"/>
    <w:rsid w:val="000B2113"/>
    <w:rsid w:val="000C0661"/>
    <w:rsid w:val="000C12A7"/>
    <w:rsid w:val="000C396A"/>
    <w:rsid w:val="00101F93"/>
    <w:rsid w:val="00111D32"/>
    <w:rsid w:val="00113BC9"/>
    <w:rsid w:val="00123061"/>
    <w:rsid w:val="00125AFD"/>
    <w:rsid w:val="00145641"/>
    <w:rsid w:val="00146578"/>
    <w:rsid w:val="00154740"/>
    <w:rsid w:val="001606EE"/>
    <w:rsid w:val="00163217"/>
    <w:rsid w:val="0016495D"/>
    <w:rsid w:val="0016727F"/>
    <w:rsid w:val="0017081D"/>
    <w:rsid w:val="00170A29"/>
    <w:rsid w:val="001736F8"/>
    <w:rsid w:val="001865C2"/>
    <w:rsid w:val="00191542"/>
    <w:rsid w:val="001A385D"/>
    <w:rsid w:val="001B0B5D"/>
    <w:rsid w:val="001B2E09"/>
    <w:rsid w:val="001B3419"/>
    <w:rsid w:val="001B5E7E"/>
    <w:rsid w:val="001D72EE"/>
    <w:rsid w:val="001D7B59"/>
    <w:rsid w:val="001E0C74"/>
    <w:rsid w:val="001E1B8F"/>
    <w:rsid w:val="00206D89"/>
    <w:rsid w:val="00212DFA"/>
    <w:rsid w:val="002221BD"/>
    <w:rsid w:val="00255FC3"/>
    <w:rsid w:val="00257748"/>
    <w:rsid w:val="00271956"/>
    <w:rsid w:val="0027567E"/>
    <w:rsid w:val="0027582C"/>
    <w:rsid w:val="00282E78"/>
    <w:rsid w:val="00287EA5"/>
    <w:rsid w:val="00296281"/>
    <w:rsid w:val="002B4786"/>
    <w:rsid w:val="002C102E"/>
    <w:rsid w:val="002E18DF"/>
    <w:rsid w:val="002F6FAF"/>
    <w:rsid w:val="003055CD"/>
    <w:rsid w:val="00307174"/>
    <w:rsid w:val="0031207E"/>
    <w:rsid w:val="00317482"/>
    <w:rsid w:val="0033595A"/>
    <w:rsid w:val="00335E24"/>
    <w:rsid w:val="00344293"/>
    <w:rsid w:val="00345188"/>
    <w:rsid w:val="003575CE"/>
    <w:rsid w:val="003A231E"/>
    <w:rsid w:val="003D1F95"/>
    <w:rsid w:val="003E18EE"/>
    <w:rsid w:val="003E1EB5"/>
    <w:rsid w:val="00413720"/>
    <w:rsid w:val="00417466"/>
    <w:rsid w:val="0043553E"/>
    <w:rsid w:val="00446643"/>
    <w:rsid w:val="00454B71"/>
    <w:rsid w:val="00457532"/>
    <w:rsid w:val="00467FC3"/>
    <w:rsid w:val="00472195"/>
    <w:rsid w:val="00473D51"/>
    <w:rsid w:val="00492231"/>
    <w:rsid w:val="004A6275"/>
    <w:rsid w:val="004B2097"/>
    <w:rsid w:val="004B7132"/>
    <w:rsid w:val="004D4D7E"/>
    <w:rsid w:val="004D5C56"/>
    <w:rsid w:val="005027E8"/>
    <w:rsid w:val="00506BA8"/>
    <w:rsid w:val="00506D7C"/>
    <w:rsid w:val="00517781"/>
    <w:rsid w:val="0052090E"/>
    <w:rsid w:val="00530D0D"/>
    <w:rsid w:val="005505C6"/>
    <w:rsid w:val="00552321"/>
    <w:rsid w:val="005734F8"/>
    <w:rsid w:val="00575EDD"/>
    <w:rsid w:val="005822E7"/>
    <w:rsid w:val="005824AB"/>
    <w:rsid w:val="005835C5"/>
    <w:rsid w:val="00587D45"/>
    <w:rsid w:val="00597541"/>
    <w:rsid w:val="005A0029"/>
    <w:rsid w:val="005B539A"/>
    <w:rsid w:val="005C2F5D"/>
    <w:rsid w:val="005C70CD"/>
    <w:rsid w:val="005D0D3D"/>
    <w:rsid w:val="005D7045"/>
    <w:rsid w:val="005E1003"/>
    <w:rsid w:val="005E40BB"/>
    <w:rsid w:val="005F7DA8"/>
    <w:rsid w:val="00602B8D"/>
    <w:rsid w:val="00603ED0"/>
    <w:rsid w:val="00610FC4"/>
    <w:rsid w:val="00615064"/>
    <w:rsid w:val="00626FEF"/>
    <w:rsid w:val="00634C45"/>
    <w:rsid w:val="00636D38"/>
    <w:rsid w:val="006407BF"/>
    <w:rsid w:val="006440D8"/>
    <w:rsid w:val="006554B6"/>
    <w:rsid w:val="00663F5E"/>
    <w:rsid w:val="00664D1E"/>
    <w:rsid w:val="00677E41"/>
    <w:rsid w:val="00696C12"/>
    <w:rsid w:val="006A5B9C"/>
    <w:rsid w:val="006A5DD5"/>
    <w:rsid w:val="006C5C88"/>
    <w:rsid w:val="006E613B"/>
    <w:rsid w:val="006F07C1"/>
    <w:rsid w:val="00701E7C"/>
    <w:rsid w:val="007476C2"/>
    <w:rsid w:val="00752089"/>
    <w:rsid w:val="007673C7"/>
    <w:rsid w:val="007679B5"/>
    <w:rsid w:val="007733F0"/>
    <w:rsid w:val="00774FB5"/>
    <w:rsid w:val="007A077B"/>
    <w:rsid w:val="007B0CEE"/>
    <w:rsid w:val="007B181B"/>
    <w:rsid w:val="007E407C"/>
    <w:rsid w:val="007E530C"/>
    <w:rsid w:val="007F2CB6"/>
    <w:rsid w:val="008039CA"/>
    <w:rsid w:val="008109C2"/>
    <w:rsid w:val="00811A32"/>
    <w:rsid w:val="0082711C"/>
    <w:rsid w:val="00842BCB"/>
    <w:rsid w:val="00843ECA"/>
    <w:rsid w:val="00851A22"/>
    <w:rsid w:val="00854202"/>
    <w:rsid w:val="00857C04"/>
    <w:rsid w:val="00896DC8"/>
    <w:rsid w:val="008A454B"/>
    <w:rsid w:val="008B0D66"/>
    <w:rsid w:val="008B53DE"/>
    <w:rsid w:val="008C7D57"/>
    <w:rsid w:val="008D3461"/>
    <w:rsid w:val="008D4F5B"/>
    <w:rsid w:val="008E1CF7"/>
    <w:rsid w:val="0090273C"/>
    <w:rsid w:val="00906DD8"/>
    <w:rsid w:val="00916351"/>
    <w:rsid w:val="009303F9"/>
    <w:rsid w:val="00933EBE"/>
    <w:rsid w:val="00941E76"/>
    <w:rsid w:val="00943601"/>
    <w:rsid w:val="00946A4A"/>
    <w:rsid w:val="00967578"/>
    <w:rsid w:val="009735FD"/>
    <w:rsid w:val="009800E1"/>
    <w:rsid w:val="00994BF8"/>
    <w:rsid w:val="009B3B07"/>
    <w:rsid w:val="009C1B24"/>
    <w:rsid w:val="009C203E"/>
    <w:rsid w:val="009D1A82"/>
    <w:rsid w:val="009E132E"/>
    <w:rsid w:val="009E166A"/>
    <w:rsid w:val="009E546B"/>
    <w:rsid w:val="009F102E"/>
    <w:rsid w:val="009F13E6"/>
    <w:rsid w:val="00A02006"/>
    <w:rsid w:val="00A0258C"/>
    <w:rsid w:val="00A13F2B"/>
    <w:rsid w:val="00A15A9D"/>
    <w:rsid w:val="00A35141"/>
    <w:rsid w:val="00A63317"/>
    <w:rsid w:val="00A71E0E"/>
    <w:rsid w:val="00A83109"/>
    <w:rsid w:val="00A83F56"/>
    <w:rsid w:val="00A847C1"/>
    <w:rsid w:val="00AA5B97"/>
    <w:rsid w:val="00AB4E0C"/>
    <w:rsid w:val="00AC4512"/>
    <w:rsid w:val="00AC56F6"/>
    <w:rsid w:val="00AE4E87"/>
    <w:rsid w:val="00AF1B8D"/>
    <w:rsid w:val="00AF5159"/>
    <w:rsid w:val="00B067EB"/>
    <w:rsid w:val="00B13331"/>
    <w:rsid w:val="00B278E7"/>
    <w:rsid w:val="00B55E59"/>
    <w:rsid w:val="00B5623C"/>
    <w:rsid w:val="00B725D3"/>
    <w:rsid w:val="00B7626B"/>
    <w:rsid w:val="00B8587F"/>
    <w:rsid w:val="00BC1DD1"/>
    <w:rsid w:val="00BC4508"/>
    <w:rsid w:val="00BD33D2"/>
    <w:rsid w:val="00C01EC5"/>
    <w:rsid w:val="00C02EEF"/>
    <w:rsid w:val="00C03A5E"/>
    <w:rsid w:val="00C113F1"/>
    <w:rsid w:val="00C3053B"/>
    <w:rsid w:val="00C378CA"/>
    <w:rsid w:val="00C4211E"/>
    <w:rsid w:val="00C47550"/>
    <w:rsid w:val="00C520B8"/>
    <w:rsid w:val="00C60EE1"/>
    <w:rsid w:val="00C679C7"/>
    <w:rsid w:val="00C73003"/>
    <w:rsid w:val="00C7339A"/>
    <w:rsid w:val="00C82FEC"/>
    <w:rsid w:val="00CE64FA"/>
    <w:rsid w:val="00D1094F"/>
    <w:rsid w:val="00D23E97"/>
    <w:rsid w:val="00D636BE"/>
    <w:rsid w:val="00D65C42"/>
    <w:rsid w:val="00D75ECC"/>
    <w:rsid w:val="00D77B1E"/>
    <w:rsid w:val="00D815F0"/>
    <w:rsid w:val="00D86829"/>
    <w:rsid w:val="00D90ADD"/>
    <w:rsid w:val="00D91D02"/>
    <w:rsid w:val="00DD32CE"/>
    <w:rsid w:val="00DF5530"/>
    <w:rsid w:val="00E0487F"/>
    <w:rsid w:val="00E053A1"/>
    <w:rsid w:val="00E22D6B"/>
    <w:rsid w:val="00E23578"/>
    <w:rsid w:val="00E26870"/>
    <w:rsid w:val="00E27C7D"/>
    <w:rsid w:val="00E3247B"/>
    <w:rsid w:val="00E348E7"/>
    <w:rsid w:val="00E36F77"/>
    <w:rsid w:val="00E46F9D"/>
    <w:rsid w:val="00E53ABE"/>
    <w:rsid w:val="00E64FAC"/>
    <w:rsid w:val="00E67751"/>
    <w:rsid w:val="00E719E2"/>
    <w:rsid w:val="00E81C22"/>
    <w:rsid w:val="00E848D1"/>
    <w:rsid w:val="00E85BC0"/>
    <w:rsid w:val="00E85F98"/>
    <w:rsid w:val="00E92107"/>
    <w:rsid w:val="00EC5657"/>
    <w:rsid w:val="00EE4091"/>
    <w:rsid w:val="00EF2156"/>
    <w:rsid w:val="00F04883"/>
    <w:rsid w:val="00F12B89"/>
    <w:rsid w:val="00F20325"/>
    <w:rsid w:val="00F250A5"/>
    <w:rsid w:val="00F316FA"/>
    <w:rsid w:val="00F33BB0"/>
    <w:rsid w:val="00F3512B"/>
    <w:rsid w:val="00F64FE7"/>
    <w:rsid w:val="00F7240A"/>
    <w:rsid w:val="00F95D1D"/>
    <w:rsid w:val="00FA3194"/>
    <w:rsid w:val="00FA33E9"/>
    <w:rsid w:val="00FA6BFC"/>
    <w:rsid w:val="00FC3B71"/>
    <w:rsid w:val="00FD2AD8"/>
    <w:rsid w:val="00FD5DB1"/>
    <w:rsid w:val="00FE1A0E"/>
    <w:rsid w:val="00FE5E33"/>
    <w:rsid w:val="00FF7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D65C4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D65C42"/>
    <w:pPr>
      <w:spacing w:before="100" w:beforeAutospacing="1" w:after="100" w:afterAutospacing="1" w:line="240" w:lineRule="auto"/>
      <w:ind w:firstLine="514"/>
    </w:pPr>
    <w:rPr>
      <w:rFonts w:ascii="Verdana" w:eastAsia="Times New Roman" w:hAnsi="Verdana" w:cs="Times New Roman"/>
      <w:sz w:val="33"/>
      <w:szCs w:val="33"/>
      <w:lang w:eastAsia="ru-RU"/>
    </w:rPr>
  </w:style>
  <w:style w:type="paragraph" w:styleId="a4">
    <w:name w:val="List Paragraph"/>
    <w:basedOn w:val="a"/>
    <w:uiPriority w:val="99"/>
    <w:qFormat/>
    <w:rsid w:val="00D65C4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2414</Words>
  <Characters>13763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2016-12-28T20:00:00Z</dcterms:created>
  <dcterms:modified xsi:type="dcterms:W3CDTF">2017-01-14T19:05:00Z</dcterms:modified>
</cp:coreProperties>
</file>