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F" w:rsidRPr="006440D7" w:rsidRDefault="0054739F" w:rsidP="00DB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І.</w:t>
      </w:r>
    </w:p>
    <w:p w:rsidR="00ED5ACC" w:rsidRPr="006440D7" w:rsidRDefault="00ED5ACC" w:rsidP="00DB7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Діяльність сучасного дошкільного закладу ґрунтується на засадах 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Базового компоненту дошкільної освіти за лініями розвитку,  </w:t>
      </w:r>
      <w:r w:rsidRPr="006440D7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  <w:t>пріоритетом якого є  особистісно-зорієнтована модель. З огляду на це, особливого звучання набуває спадщина Василя Олександровича Сухомлинського – видатного українського вченого, філософа, неперевершеного педагога, який опікувався долею дітей.</w:t>
      </w:r>
    </w:p>
    <w:p w:rsidR="00D212C1" w:rsidRPr="006440D7" w:rsidRDefault="00D212C1" w:rsidP="00DB77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</w:pPr>
    </w:p>
    <w:p w:rsidR="0054739F" w:rsidRPr="006440D7" w:rsidRDefault="0054739F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ІІ.</w:t>
      </w:r>
    </w:p>
    <w:p w:rsidR="00D212C1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Освітня лінія «Особистість дитини»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Для того, щоб навчити дитину жити, успішно діяти у світі, самовизначитись, необхідно сформувати у неї ціннісне ставлення до себе, свого образу «Я», одним із компонентів якого є «Я – здоровий».        </w:t>
      </w:r>
    </w:p>
    <w:p w:rsidR="00ED5ACC" w:rsidRPr="006440D7" w:rsidRDefault="00ED5ACC" w:rsidP="00547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У </w:t>
      </w:r>
      <w:r w:rsidRPr="006440D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нашому закладі </w:t>
      </w: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склалася певна система роботи по зміцненню психо</w:t>
      </w:r>
      <w:r w:rsidR="0054739F"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фізичного здоров’я дошкільників і </w:t>
      </w: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здійснюється у різних формах активності (руховій, пізнавальній, мовленнєвій); видах діяльності (грі, спілкуванні, предметно-практичній,</w:t>
      </w:r>
      <w:r w:rsidR="0054739F"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 </w:t>
      </w: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освітній діяльності);</w:t>
      </w:r>
      <w:r w:rsidRPr="006440D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6440D7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багато уваги приділяємо створенню предметно-ігрового середовища.</w:t>
      </w:r>
      <w:r w:rsidRPr="006440D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 руховій активності використовуємо ігри 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за творами Сухомлинського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6440D7">
        <w:rPr>
          <w:rFonts w:ascii="Times New Roman" w:eastAsia="Calibri" w:hAnsi="Times New Roman" w:cs="Times New Roman"/>
          <w:color w:val="000000"/>
          <w:spacing w:val="-1"/>
          <w:sz w:val="32"/>
          <w:szCs w:val="32"/>
          <w:lang w:val="uk-UA"/>
        </w:rPr>
        <w:t>«Телятка на лужку» (за твором «Злий ведмедик чи добрий»)</w:t>
      </w:r>
      <w:r w:rsidRPr="006440D7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, </w:t>
      </w:r>
      <w:r w:rsidRPr="006440D7">
        <w:rPr>
          <w:rFonts w:ascii="Times New Roman" w:eastAsia="Calibri" w:hAnsi="Times New Roman" w:cs="Times New Roman"/>
          <w:color w:val="000000"/>
          <w:spacing w:val="-1"/>
          <w:sz w:val="32"/>
          <w:szCs w:val="32"/>
          <w:lang w:val="uk-UA"/>
        </w:rPr>
        <w:t>«Чиї рукавички» (за твором «Зелені рукавички»)</w:t>
      </w:r>
      <w:r w:rsidRPr="006440D7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, </w:t>
      </w:r>
      <w:r w:rsidRPr="006440D7">
        <w:rPr>
          <w:rFonts w:ascii="Times New Roman" w:eastAsia="Calibri" w:hAnsi="Times New Roman" w:cs="Times New Roman"/>
          <w:color w:val="000000"/>
          <w:spacing w:val="-1"/>
          <w:sz w:val="32"/>
          <w:szCs w:val="32"/>
          <w:lang w:val="uk-UA"/>
        </w:rPr>
        <w:t xml:space="preserve">«Миколчин мішечок» </w:t>
      </w:r>
      <w:r w:rsidRPr="006440D7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r w:rsidRPr="006440D7">
        <w:rPr>
          <w:rFonts w:ascii="Times New Roman" w:eastAsia="Calibri" w:hAnsi="Times New Roman" w:cs="Times New Roman"/>
          <w:color w:val="000000"/>
          <w:spacing w:val="-1"/>
          <w:sz w:val="32"/>
          <w:szCs w:val="32"/>
          <w:lang w:val="uk-UA"/>
        </w:rPr>
        <w:t>(за твором «Жолуді для діброви»).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</w:pPr>
    </w:p>
    <w:p w:rsidR="0054739F" w:rsidRPr="006440D7" w:rsidRDefault="0054739F" w:rsidP="005473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  <w:t>ІІІ.</w:t>
      </w:r>
    </w:p>
    <w:p w:rsidR="00D212C1" w:rsidRPr="006440D7" w:rsidRDefault="00ED5ACC" w:rsidP="005473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  <w:t xml:space="preserve"> 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 xml:space="preserve">Освітня лінія </w:t>
      </w:r>
      <w:r w:rsidRPr="006440D7">
        <w:rPr>
          <w:rFonts w:ascii="Times New Roman" w:hAnsi="Times New Roman" w:cs="Times New Roman"/>
          <w:color w:val="333333"/>
          <w:sz w:val="32"/>
          <w:szCs w:val="32"/>
          <w:shd w:val="clear" w:color="auto" w:fill="FFFFFF" w:themeFill="background1"/>
          <w:lang w:val="uk-UA"/>
        </w:rPr>
        <w:t xml:space="preserve"> «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Дитина в соціумі»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Дитинство – найважливіший період у житті дитини. І саме в цей період вона потребує найбільшої уваги і  захисту.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Захист прав дитини, забезпечення нормативів законодавчої бази </w:t>
      </w:r>
      <w:r w:rsid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вимагає 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діяльної участі кожного педагога. 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Слова В.Сухомлинського: «Дитина – ніжний пагін, слабенька гілочка, що стане могутнім деревом, і тому дитинство потребує особливої турботи, ніжності, обережності», є визначальними у формуванні усвідомлення дитиною свого статусу громадянина.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Навчання правам людини – це довготривалий процес і він безперервно здійснюється на всіх етапах навчання і виховання дитини.</w:t>
      </w:r>
    </w:p>
    <w:p w:rsidR="00ED5ACC" w:rsidRPr="006440D7" w:rsidRDefault="00ED5ACC" w:rsidP="007F0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Доцільною появ</w:t>
      </w:r>
      <w:r w:rsidR="008C00F9"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ою</w:t>
      </w:r>
      <w:r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 нової течії в роботі з казкою</w:t>
      </w:r>
      <w:r w:rsid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 </w:t>
      </w:r>
      <w:r w:rsidR="008C00F9"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є </w:t>
      </w:r>
      <w:proofErr w:type="spellStart"/>
      <w:r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казкотерапія</w:t>
      </w:r>
      <w:proofErr w:type="spellEnd"/>
      <w:r w:rsidRPr="006440D7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>.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00F9" w:rsidRPr="006440D7">
        <w:rPr>
          <w:rFonts w:ascii="Times New Roman" w:hAnsi="Times New Roman" w:cs="Times New Roman"/>
          <w:sz w:val="32"/>
          <w:szCs w:val="32"/>
          <w:lang w:val="uk-UA"/>
        </w:rPr>
        <w:t>В о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снов</w:t>
      </w:r>
      <w:r w:rsidR="008C00F9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 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цього методу започатковане В.О.Сухомлинським створення казкової атмосфери, особливого ритуалу входження в казку.</w:t>
      </w:r>
    </w:p>
    <w:p w:rsidR="00ED5ACC" w:rsidRPr="006440D7" w:rsidRDefault="00ED5ACC" w:rsidP="007F0A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        Казки сприяють пізнавальному розвитку дітей, виховують моральні почуття, впливають на уявлення особистості дитини, спрямовуючи розвиток бажань і вчинків малюка. Перевтілюючись в героїв казок, дошкільнята набувають позитивних і позбуваються негативних рис характеру</w:t>
      </w:r>
      <w:r w:rsidR="008C00F9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, усвідомлюють значення категорій добра  і зла.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739F" w:rsidRPr="006440D7" w:rsidRDefault="0054739F" w:rsidP="00547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ІV.</w:t>
      </w:r>
    </w:p>
    <w:p w:rsidR="00ED5ACC" w:rsidRPr="006440D7" w:rsidRDefault="00ED5ACC" w:rsidP="00547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Освітня лінія</w:t>
      </w:r>
      <w:r w:rsidRPr="006440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«Дитина в природному довкіллі»</w:t>
      </w:r>
    </w:p>
    <w:p w:rsidR="00ED5ACC" w:rsidRPr="006440D7" w:rsidRDefault="00ED5ACC" w:rsidP="007F0AB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sz w:val="32"/>
          <w:szCs w:val="32"/>
          <w:lang w:val="uk-UA"/>
        </w:rPr>
        <w:tab/>
        <w:t>С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відом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</w:t>
      </w:r>
      <w:r w:rsidR="006440D7">
        <w:rPr>
          <w:rFonts w:ascii="Times New Roman" w:eastAsia="Calibri" w:hAnsi="Times New Roman" w:cs="Times New Roman"/>
          <w:sz w:val="32"/>
          <w:szCs w:val="32"/>
          <w:lang w:val="uk-UA"/>
        </w:rPr>
        <w:t>тавлення до природи (довкілля) це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знання про неї. Ознайомлення дітей дошкільного віку зі світом природи має вирішувати одне з головних завдань: допомогти дитині усвідомити себе активним суб’єктом природи, суб’єктом світу, у якому дитина живе.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. Допоможуть у роботі вихователю </w:t>
      </w:r>
      <w:r w:rsidR="007F0AB9" w:rsidRPr="006440D7">
        <w:rPr>
          <w:rFonts w:ascii="Times New Roman" w:hAnsi="Times New Roman" w:cs="Times New Roman"/>
          <w:sz w:val="32"/>
          <w:szCs w:val="32"/>
          <w:lang w:val="uk-UA"/>
        </w:rPr>
        <w:t>твори В. Сухомли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>нського та запропоновані ним форми роботи:</w:t>
      </w:r>
      <w:r w:rsidR="006440D7">
        <w:rPr>
          <w:rFonts w:ascii="Times New Roman" w:hAnsi="Times New Roman" w:cs="Times New Roman"/>
          <w:sz w:val="32"/>
          <w:szCs w:val="32"/>
          <w:lang w:val="uk-UA"/>
        </w:rPr>
        <w:t xml:space="preserve"> прогулянки в природу,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милування</w:t>
      </w:r>
      <w:r w:rsidR="006440D7">
        <w:rPr>
          <w:rFonts w:ascii="Times New Roman" w:hAnsi="Times New Roman" w:cs="Times New Roman"/>
          <w:sz w:val="32"/>
          <w:szCs w:val="32"/>
          <w:lang w:val="uk-UA"/>
        </w:rPr>
        <w:t xml:space="preserve"> нею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>, праця в природі, уроки мислення в природі.</w:t>
      </w:r>
    </w:p>
    <w:p w:rsidR="00D212C1" w:rsidRPr="006440D7" w:rsidRDefault="00D212C1" w:rsidP="007F0AB9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</w:p>
    <w:p w:rsidR="0054739F" w:rsidRPr="006440D7" w:rsidRDefault="0054739F" w:rsidP="007F0AB9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en-US"/>
        </w:rPr>
        <w:t>V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.</w:t>
      </w:r>
    </w:p>
    <w:p w:rsidR="008C00F9" w:rsidRPr="006440D7" w:rsidRDefault="00ED5ACC" w:rsidP="007F0AB9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Освітня лінія  «</w:t>
      </w:r>
      <w:r w:rsidRPr="006440D7">
        <w:rPr>
          <w:rFonts w:ascii="Times New Roman" w:hAnsi="Times New Roman" w:cs="Times New Roman"/>
          <w:b/>
          <w:sz w:val="32"/>
          <w:szCs w:val="32"/>
          <w:lang w:val="uk-UA"/>
        </w:rPr>
        <w:t>Дитина в світі культури»</w:t>
      </w:r>
    </w:p>
    <w:p w:rsidR="00ED5ACC" w:rsidRPr="006440D7" w:rsidRDefault="008C00F9" w:rsidP="007F0AB9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Сучасне суспільство висуває високі вимоги до формування творчої активності особистості.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А оскільки основ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багатьох здібностей особистості заклада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є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ться і форму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є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ться саме в дошкільному віці, актуальність даної проблеми має велике значення для підвищення якості дошкільної освіти. І тому 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вихователі 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нашого закладу 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>великого значення надають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театралізованій діяльності дошкільників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, ш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ироко використову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ючи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 роботі казки В.О.Сухомлинського.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Залучати дітей до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театралізованої діяльності педагоги починають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 раннього віку, використовуючи театр іграшок, театр на </w:t>
      </w:r>
      <w:proofErr w:type="spellStart"/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фланелеграфі</w:t>
      </w:r>
      <w:proofErr w:type="spellEnd"/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  <w:r w:rsidR="00ED5ACC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настільний, тіньовий, пальчиковий театри, театр рукавички, а також драматизація творів, під час занять, індивідуальної роботи, розваг, ігор.</w:t>
      </w:r>
      <w:r w:rsidR="00ED5ACC"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</w:t>
      </w:r>
    </w:p>
    <w:p w:rsidR="006440D7" w:rsidRPr="006440D7" w:rsidRDefault="006440D7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</w:p>
    <w:p w:rsidR="007C5C5A" w:rsidRPr="006440D7" w:rsidRDefault="007C5C5A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І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en-US"/>
        </w:rPr>
        <w:t>V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Освітня лінія  «</w:t>
      </w:r>
      <w:r w:rsidRPr="006440D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Сенсорно-пізнавальний розвиток»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sz w:val="32"/>
          <w:szCs w:val="32"/>
          <w:lang w:val="uk-UA"/>
        </w:rPr>
        <w:t>Важливим є налагодження партнерських стосунків і взаєморозуміння між вихователем  і дитиною. Граючи в казку, складаючи задачі-казки та ілюстрації до них разом з дорослими, дитина відчуває себе рівноправним партнеро</w:t>
      </w:r>
      <w:r w:rsidR="007C5C5A" w:rsidRPr="006440D7">
        <w:rPr>
          <w:rFonts w:ascii="Times New Roman" w:hAnsi="Times New Roman" w:cs="Times New Roman"/>
          <w:sz w:val="32"/>
          <w:szCs w:val="32"/>
          <w:lang w:val="uk-UA"/>
        </w:rPr>
        <w:t>м процесу навчання та виховання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. Тому скористалися ідеєю В.Сухомлинського й у своїй практиці: використовуємо   заняття за казковими сюжетами знайомих казок, пропонуємо допомогти героям </w:t>
      </w:r>
      <w:r w:rsidRPr="006440D7">
        <w:rPr>
          <w:rFonts w:ascii="Times New Roman" w:hAnsi="Times New Roman" w:cs="Times New Roman"/>
          <w:sz w:val="32"/>
          <w:szCs w:val="32"/>
          <w:lang w:val="uk-UA"/>
        </w:rPr>
        <w:lastRenderedPageBreak/>
        <w:t>казок у розв’язанні задач, лічбі тощо.  Сучасні технології дозволяють використовувати задачі-анімації.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5C5A" w:rsidRPr="006440D7" w:rsidRDefault="007C5C5A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ІІ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en-US"/>
        </w:rPr>
        <w:t>V</w:t>
      </w: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.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  <w:lang w:val="uk-UA"/>
        </w:rPr>
        <w:t>Освітня лінія «</w:t>
      </w:r>
      <w:r w:rsidRPr="006440D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Мовлення дитини»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Style w:val="FontStyle11"/>
          <w:sz w:val="32"/>
          <w:szCs w:val="32"/>
          <w:lang w:val="uk-UA" w:eastAsia="uk-UA"/>
        </w:rPr>
      </w:pP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Розвиток зв'язного м</w:t>
      </w:r>
      <w:r w:rsidR="00D618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овлення дітей дошкільного віку 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одн</w:t>
      </w:r>
      <w:r w:rsidR="00D6189E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із стрижневих проблем дошкільної </w:t>
      </w:r>
      <w:proofErr w:type="spellStart"/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лінгводидактики</w:t>
      </w:r>
      <w:proofErr w:type="spellEnd"/>
      <w:r w:rsidRPr="006440D7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6440D7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6440D7">
        <w:rPr>
          <w:rStyle w:val="FontStyle11"/>
          <w:sz w:val="32"/>
          <w:szCs w:val="32"/>
          <w:lang w:val="uk-UA" w:eastAsia="uk-UA"/>
        </w:rPr>
        <w:t>Ознайомлення</w:t>
      </w:r>
      <w:r w:rsidRPr="006440D7">
        <w:rPr>
          <w:rStyle w:val="FontStyle11"/>
          <w:rFonts w:eastAsia="Calibri"/>
          <w:sz w:val="32"/>
          <w:szCs w:val="32"/>
          <w:lang w:val="uk-UA" w:eastAsia="uk-UA"/>
        </w:rPr>
        <w:t xml:space="preserve"> дітей з </w:t>
      </w:r>
      <w:r w:rsidRPr="006440D7">
        <w:rPr>
          <w:rStyle w:val="FontStyle11"/>
          <w:sz w:val="32"/>
          <w:szCs w:val="32"/>
          <w:lang w:val="uk-UA" w:eastAsia="uk-UA"/>
        </w:rPr>
        <w:t xml:space="preserve">творами </w:t>
      </w:r>
      <w:r w:rsidRPr="006440D7">
        <w:rPr>
          <w:rStyle w:val="FontStyle11"/>
          <w:rFonts w:eastAsia="Calibri"/>
          <w:sz w:val="32"/>
          <w:szCs w:val="32"/>
          <w:lang w:val="uk-UA" w:eastAsia="uk-UA"/>
        </w:rPr>
        <w:t xml:space="preserve">В. О. Сухомлинського, з доступним зрозумілим, повчальним змістом, </w:t>
      </w:r>
      <w:r w:rsidRPr="006440D7">
        <w:rPr>
          <w:rStyle w:val="FontStyle11"/>
          <w:sz w:val="32"/>
          <w:szCs w:val="32"/>
          <w:lang w:val="uk-UA" w:eastAsia="uk-UA"/>
        </w:rPr>
        <w:t xml:space="preserve"> допомагають дітям: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Style w:val="FontStyle11"/>
          <w:sz w:val="32"/>
          <w:szCs w:val="32"/>
          <w:lang w:val="uk-UA" w:eastAsia="uk-UA"/>
        </w:rPr>
      </w:pPr>
      <w:r w:rsidRPr="006440D7">
        <w:rPr>
          <w:rStyle w:val="FontStyle11"/>
          <w:sz w:val="32"/>
          <w:szCs w:val="32"/>
          <w:lang w:val="uk-UA" w:eastAsia="uk-UA"/>
        </w:rPr>
        <w:t>- р</w:t>
      </w:r>
      <w:r w:rsidRPr="006440D7">
        <w:rPr>
          <w:rStyle w:val="FontStyle11"/>
          <w:rFonts w:eastAsia="Calibri"/>
          <w:sz w:val="32"/>
          <w:szCs w:val="32"/>
          <w:lang w:val="uk-UA" w:eastAsia="uk-UA"/>
        </w:rPr>
        <w:t>озвивати зв`язне мовлення</w:t>
      </w:r>
      <w:r w:rsidRPr="006440D7">
        <w:rPr>
          <w:rStyle w:val="FontStyle11"/>
          <w:sz w:val="32"/>
          <w:szCs w:val="32"/>
          <w:lang w:val="uk-UA" w:eastAsia="uk-UA"/>
        </w:rPr>
        <w:t xml:space="preserve">, 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Style w:val="FontStyle11"/>
          <w:sz w:val="32"/>
          <w:szCs w:val="32"/>
          <w:lang w:val="uk-UA" w:eastAsia="uk-UA"/>
        </w:rPr>
      </w:pPr>
      <w:r w:rsidRPr="006440D7">
        <w:rPr>
          <w:rStyle w:val="FontStyle11"/>
          <w:sz w:val="32"/>
          <w:szCs w:val="32"/>
          <w:lang w:val="uk-UA" w:eastAsia="uk-UA"/>
        </w:rPr>
        <w:t xml:space="preserve">- </w:t>
      </w:r>
      <w:r w:rsidRPr="006440D7">
        <w:rPr>
          <w:rStyle w:val="FontStyle11"/>
          <w:rFonts w:eastAsia="Calibri"/>
          <w:sz w:val="32"/>
          <w:szCs w:val="32"/>
          <w:lang w:val="uk-UA" w:eastAsia="uk-UA"/>
        </w:rPr>
        <w:t>акцентувати увагу дітей на прави</w:t>
      </w:r>
      <w:r w:rsidRPr="006440D7">
        <w:rPr>
          <w:rStyle w:val="FontStyle11"/>
          <w:sz w:val="32"/>
          <w:szCs w:val="32"/>
          <w:lang w:val="uk-UA" w:eastAsia="uk-UA"/>
        </w:rPr>
        <w:t>льній вимові,</w:t>
      </w:r>
    </w:p>
    <w:p w:rsidR="00ED5ACC" w:rsidRPr="006440D7" w:rsidRDefault="00ED5ACC" w:rsidP="007F0AB9">
      <w:pPr>
        <w:spacing w:after="0" w:line="240" w:lineRule="auto"/>
        <w:ind w:firstLine="567"/>
        <w:jc w:val="both"/>
        <w:rPr>
          <w:rStyle w:val="FontStyle11"/>
          <w:sz w:val="32"/>
          <w:szCs w:val="32"/>
          <w:lang w:val="uk-UA" w:eastAsia="uk-UA"/>
        </w:rPr>
      </w:pPr>
      <w:r w:rsidRPr="006440D7">
        <w:rPr>
          <w:rStyle w:val="FontStyle11"/>
          <w:sz w:val="32"/>
          <w:szCs w:val="32"/>
          <w:lang w:val="uk-UA" w:eastAsia="uk-UA"/>
        </w:rPr>
        <w:t xml:space="preserve">- </w:t>
      </w:r>
      <w:r w:rsidRPr="006440D7">
        <w:rPr>
          <w:rStyle w:val="FontStyle11"/>
          <w:rFonts w:eastAsia="Calibri"/>
          <w:sz w:val="32"/>
          <w:szCs w:val="32"/>
          <w:lang w:val="uk-UA" w:eastAsia="uk-UA"/>
        </w:rPr>
        <w:t>висловлювати свою думку</w:t>
      </w:r>
      <w:r w:rsidRPr="006440D7">
        <w:rPr>
          <w:rStyle w:val="FontStyle11"/>
          <w:sz w:val="32"/>
          <w:szCs w:val="32"/>
          <w:lang w:val="uk-UA" w:eastAsia="uk-UA"/>
        </w:rPr>
        <w:t>.</w:t>
      </w:r>
    </w:p>
    <w:p w:rsidR="006440D7" w:rsidRPr="006440D7" w:rsidRDefault="006440D7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440D7" w:rsidRPr="006440D7" w:rsidRDefault="006440D7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b/>
          <w:sz w:val="32"/>
          <w:szCs w:val="32"/>
          <w:lang w:val="uk-UA"/>
        </w:rPr>
        <w:t>ІІІ</w:t>
      </w:r>
      <w:r w:rsidRPr="006440D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440D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212C1" w:rsidRPr="006440D7" w:rsidRDefault="00ED5ACC" w:rsidP="007F0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40D7">
        <w:rPr>
          <w:rFonts w:ascii="Times New Roman" w:hAnsi="Times New Roman" w:cs="Times New Roman"/>
          <w:sz w:val="32"/>
          <w:szCs w:val="32"/>
          <w:lang w:val="uk-UA"/>
        </w:rPr>
        <w:t>Упроваджуючи літературну спадщину В. Сухомлинського в освітній процес дошкільного закладу, педагог матиме ефективні результати у формуванні духовно збагаченого і розвиненого інтелектуально громадянина України, якщо на запитання:</w:t>
      </w:r>
      <w:r w:rsidR="00D212C1" w:rsidRPr="006440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D5ACC" w:rsidRPr="006440D7" w:rsidRDefault="00D212C1" w:rsidP="007F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</w:pP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 xml:space="preserve">- </w:t>
      </w:r>
      <w:r w:rsidR="00ED5ACC"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Що найголовніше було в моєму житті?</w:t>
      </w: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,</w:t>
      </w:r>
    </w:p>
    <w:p w:rsidR="00ED5ACC" w:rsidRPr="006440D7" w:rsidRDefault="00D212C1" w:rsidP="007F0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б</w:t>
      </w:r>
      <w:r w:rsidR="00ED5ACC"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ез роздумів відпові</w:t>
      </w: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сть,-</w:t>
      </w:r>
      <w:r w:rsidR="00ED5ACC"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 xml:space="preserve"> Любов до дітей</w:t>
      </w: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!</w:t>
      </w:r>
    </w:p>
    <w:p w:rsidR="00ED5ACC" w:rsidRPr="006440D7" w:rsidRDefault="00ED5ACC" w:rsidP="007F0A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64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uk-UA"/>
        </w:rPr>
        <w:t>В.О. Сухомлинський</w:t>
      </w:r>
    </w:p>
    <w:p w:rsidR="00ED5ACC" w:rsidRPr="006440D7" w:rsidRDefault="00ED5ACC" w:rsidP="007F0AB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413F44" w:rsidRPr="006440D7" w:rsidRDefault="00413F44" w:rsidP="007F0AB9">
      <w:pPr>
        <w:spacing w:after="0" w:line="240" w:lineRule="auto"/>
        <w:ind w:firstLine="567"/>
        <w:rPr>
          <w:sz w:val="32"/>
          <w:szCs w:val="32"/>
          <w:lang w:val="uk-UA"/>
        </w:rPr>
      </w:pPr>
    </w:p>
    <w:sectPr w:rsidR="00413F44" w:rsidRPr="006440D7" w:rsidSect="007D601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5ACC"/>
    <w:rsid w:val="000F5041"/>
    <w:rsid w:val="00413F44"/>
    <w:rsid w:val="0054739F"/>
    <w:rsid w:val="006440D7"/>
    <w:rsid w:val="007C5C5A"/>
    <w:rsid w:val="007D6011"/>
    <w:rsid w:val="007F0AB9"/>
    <w:rsid w:val="008C00F9"/>
    <w:rsid w:val="008E3904"/>
    <w:rsid w:val="0096658C"/>
    <w:rsid w:val="00D212C1"/>
    <w:rsid w:val="00D2286C"/>
    <w:rsid w:val="00D6189E"/>
    <w:rsid w:val="00DB7713"/>
    <w:rsid w:val="00E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D5A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ACA8-C258-4AC7-9849-2E243CA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IMCO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imco-1</dc:creator>
  <cp:keywords/>
  <dc:description/>
  <cp:lastModifiedBy>Методист</cp:lastModifiedBy>
  <cp:revision>8</cp:revision>
  <dcterms:created xsi:type="dcterms:W3CDTF">2018-11-30T09:34:00Z</dcterms:created>
  <dcterms:modified xsi:type="dcterms:W3CDTF">2018-12-10T13:44:00Z</dcterms:modified>
</cp:coreProperties>
</file>