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8F" w:rsidRPr="00C4258F" w:rsidRDefault="00C4258F" w:rsidP="00C425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ПОЛОЖЕННЯ</w:t>
      </w:r>
    </w:p>
    <w:p w:rsidR="00C4258F" w:rsidRPr="00C4258F" w:rsidRDefault="00C4258F" w:rsidP="00C425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про електронний сервіс реєстрації</w:t>
      </w:r>
    </w:p>
    <w:p w:rsidR="00C4258F" w:rsidRPr="00C4258F" w:rsidRDefault="00C4258F" w:rsidP="00C425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дітей у чергу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закладів дошкільної</w:t>
      </w:r>
    </w:p>
    <w:p w:rsidR="00C4258F" w:rsidRPr="00C4258F" w:rsidRDefault="00C4258F" w:rsidP="00C425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освіти Червоноградської міської ради</w:t>
      </w:r>
    </w:p>
    <w:p w:rsidR="00C4258F" w:rsidRPr="00C4258F" w:rsidRDefault="00C4258F" w:rsidP="00C425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(нова редакція)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1.Загальні положення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1.1. Електронний сервіс реєстрації дітей у чергу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закладів дошкільної освіти Червоноградської міської ради, які є у комунальній власності, створений з метою: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- забезпечення права дитини на здобуття дошкільної освіти;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спрощення порядку оформлення і зарахування дітей у заклади дошкільної освіти Червоноградської міської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ради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забезпечення доступу до інформації про заклади дошкільної освіти Червоноградської міської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ради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, які є у комунальній власності;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запровадження єдиного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ідходу до прийому дітей у заклади дошкільної освіти Червоноградської міської ради.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1.2. Електронний сервіс реєстрації дітей у чергу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закладів дошкільної освіти Червоноградської міської ради  розміщений за адресою: http////sadok.loda.gov.ua.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1.3.У цьому Положенні вживаються наступні терміни та скорочення: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Сервіс - електронний сервіс реєстрації дітей у чергу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закладів дошкільної освіти Львівської області, як цілісний електронний ресурс;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ЗДО - закла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и) дошкільної освіти Червоноградської міської ради;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База даних - електронні таблиці, що містять інформацію, створену користувачами у процесі взаємодії із Сервісом;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іністратор сервісу - зареєстрований користувач сервісу, наділений розширеними правами управління функціями сервісу;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Модератор закладу - призначений наказом відділу освіти користувач сервісу, наділений правами управління функціями в межах конкретного ЗДО;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Заявник - зареєстрований користувач сервісу, наділений правами управління заявками (створення, редагування, видалення) та іншими даними, пов’язаними із заявками в межах сервісу. Заявником може бути один із батьків дитини або інший законний представник дитини відповідно до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чинного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законодавства України;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Заявка - сформований пакет даних про дитину, а саме: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ІБ, стать, дата народження, пільговий статус, бажаний ЗДО, бажана група до зарахування дитини;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Електронна черга -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посл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ідовно сформовані заявки відповідно до визначеної дати реєстрації;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1.4. Заявники мають право на вільний доступ до інформації, зокрема через мережу Інтернет, щодо наявності вільних місць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закладах дошкільної освіти, а за відсутності вільних місць - до інформації про чергу для зарахування у відповідний заклад дошкільної освіти.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1.5. Положення діє на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ідставі Конституції України, Законів України «Про місцеве самоврядування», «Про освіту», «Про дошкільну освіту», «Положення про дошкільний навчальний заклад», «Про адміністративні послуги», «Про інформацію», «Про захист персональних даних», інших законодавчих актів.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2. Порядок подання та опрацювання заявок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2.1. Заявка на реєстрацію дитини у чергу до ЗДО повинна містити: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ізвище, ім’я, по батькові (за наявності) дитини;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- дату народження дитини;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серію та номер документа, що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ідтверджує особу дитини (наприклад, свідоцтво про народження дитини);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приєднані сканкопії документів, що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ідтверджують особу дитини (наприклад, свідоцтва про народження дитини);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- адресу реєстрації або місця проживання дитини;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ільговий статус дитини (за наявності);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lastRenderedPageBreak/>
        <w:t xml:space="preserve">- приєднані сканкопії документів, що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ідтверджують пільговий статус дитини;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ЗДО, до якого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подається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заявка;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- бажану вікову групу;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- контактні дані заявника.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2.2. Заявник несе персональну відповідальність за достовірність та коректність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інформації, поданої у заявці.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2.3. Заявник може подати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не б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ільше 3 (трьох) заявок на одну дитину.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2.4.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ісля подання заявки, Сервіс автоматично присвоює їй реєстраційний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номер та фіксує дату і час подання.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2.5. Статуси опрацювання заявки: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«На розгляді» - цей статус присвоюється заявці автоматично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ісля її подання.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На цьому етапі, упродовж 3 робочих днів,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іністратор закладу перевіряє коректність та відповідність даних у заявці. Адміністратором закладу може бути надіслано прохання до Заявника про уточнення даних.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«Внесено до черги» - статус присвоюється заявці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іністратором закладу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ісля перевірки внесених у неї даних та у разі їх коректності;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- «Рекомендовано до зарахування» - статус присвоюється заявці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іністратором закладу у період формування вікових груп на підставі черговості у електронній черзі та кількості вільних місць. Заявник повинен подати повний пакет документів до відповідного ЗДО не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ізніше 15 календарних днів з моменту присвоєння заявці цього статусу;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«Зараховано» - статус присвоюється заявці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іністратором закладу після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lastRenderedPageBreak/>
        <w:t xml:space="preserve">подання до ЗДО повного пакету документів та зарахування дитини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відповідної вікової групи. Через 10 днів з моменту присвоєння цього статусу заявка виключається із електронної черги та переноситься в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ів Сервісу.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«Відхилено» - цей статус може бути присвоєний заявці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іністратором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закладу на будь якому етапі її опрацювання у випадку виявлення недостовірних даних у заявці або документах, а також, у випадку неподання повного пакету документі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у ЗДО до 10 календарних днів з моменту присвоєння заявці статусу «Рекомендовано до зарахування».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2.6. Відслідковування статусі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заявок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та комунікація в межах Сервісу: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- Заявник самостійно стежить за черговістю та статусом своєї заявки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електронній черзі через особистий кабінет в межах Сервісу або через публічні сторінки Сервісу;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- Сервіс може надсилати Заявнику повідомлення про зміну статусу або черговості заявки через електронну пошту або службу обміну повідомленнями: viber, telegram, whatsapp.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2.7.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Техн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ічні вимоги до приєднаних документів до заявки: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- Приєднані до заявки сканкопії документів повинні мати один із перелічених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форматів зображень .jpg, .jpeg, .png, .gif та розмі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не більше 5 Мб;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2.8. Права доступу до функціоналу відповідними категоріями користувачі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та управління Сервісом: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2.8.1.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іністратори сервісу - це категорія користувачів, що має повний доступ до усіх налаштувань Сервісу.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2.8.2.Адміністратори можуть обмежувати або закривати доступ до Сервісу категоріям користувачів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разі виявлення некоректних чи зловмисних дій такими користувачами або з інших обґрунтованих причин.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2.8.3.Модератори закладу - категорія користувачів, що має обмежений доступ до Сервісу в рамках одного закладу.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lastRenderedPageBreak/>
        <w:t xml:space="preserve">           2.8.4. Модератори закладу можуть змінювати статус заявкам, створюють (редагують) електронні черги згідно із функціоналом, редагують інформацію про заклад в межах передбаченого функціоналу.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2.8.5. Модератори закладу не можуть змінювати порядковості заявок в електронних чергах.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2.8.6. Заявники - категорія користувачів, що мають доступ лише до інформації про дітей та заявки, які додані ними до Сервісу.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2.8.7. Заявники можуть створювати, редагувати, скасовувати заявки.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2.8.8. Заявники можуть редагувати інформацію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себе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відповідно до функціоналу Сервісу.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3. Формування електронної черги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3.1. Електронна черга формується у хронологічному порядку надходження заявок із врахуванням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іоритетності дітей із пільговим статусом. Відповідна порядковість у електронній черзі є обов'язковою умовою зарахування дитини до ЗДО.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3.2. До кожної вікової групи формується окрема електронна черга.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3.3. Першочергово зараховуються діти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ільгових категорій. У електронній черзі існує фіксована квота для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ільгової категорії: перші 30 % від фактичної наповнюваності відповідної вікової групи розраховані для даної категорії дітей.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3.4.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ільгові статуси та їх пріоритетність: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3.4.1. Діти-сироти, діти позбавлені батьківського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іклування, які перебувають під опікою.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3.4.2. Дитина з інвалідністю, яка не має протипоказань перебування в ЗДО.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3.4.3.Дитина з особливими освітніми потребами за наявності відповідного висновку ІРЦ.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3.4.4. Дитина учасника ліквідації наслідків катастрофи на Чорнобильській АЕС.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3.4.5. Дитина батьків-осіб з інвалідністю І групи.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3.4.6. Дитина військовослужбовців Збройних сил України, Національної гвардії, учасників АТО та ООС.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3.4.7. Діти військовослужбовців Служби безпеки України, які призначені для проходження служби з іншої місцевості.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3.4.8. Діти військовослужбовців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ійськової прокуратури, які призначені для проходження служби в іншій місцевості.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 3.4.9. Діти внутрішньо-переміщених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осіб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3.4.10. Інші категорії осіб, затверджені органами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ісцевого самоврядування, відповідними нормативно-правовими актами.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3.5.  У ЗДО діти зараховуються на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ідставі таких документів: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3.5.1. Електронної заявки дитини в електронній черзі у відповідний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ДО.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3.5.2. Письмової заяви одного з батьків або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осіб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, які їх замінюють.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3.5.3. Медичної довідки від лікаря про стан здоров’я дитини з висновком, що дитина може відвідувати ЗДО та форми 06З/о про проведення щеплення або висновок медико-консультативної комі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ії про те, що дитина має протипоказання до щеплення.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3.5.4.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ідоцтва про народження.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3.5.5. Документу, який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ідтверджує право на пільгове зарахування дитини у ЗДО.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3.5.6. Висновку територіального лікувального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проф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ілактичного закладу, тубдиспансеру (для санаторних та спецгруп у ЗДО), висновок ІРЦ.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3.6.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У випадку не зарахування дитини до ЗДО через відсутність відповідної до черговості її заявки в електронній черзі кількості вільних місць у даному типі вікової групи, Заявник має змогу перенести заявку в електронну чергу для зарахування у наступному році при цьому змінивши або не змінюючи тип вікової групи.</w:t>
      </w:r>
      <w:proofErr w:type="gramEnd"/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lastRenderedPageBreak/>
        <w:t xml:space="preserve">           3.7. У випадку перенесення заявки в електронну чергу для зарахування у наступному році вона видаляється із поточної електронної черги і не розглядатиметься (навіть у випадку появи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ільних місць у поточній віковій групі).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3.8.Заявнику, в межах електронної черги, відображаються усі дані лише щодо його заявки. Персональні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дан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 у заявках інших Заявників приховуються відповідно до Закону України «Про захист персональних даних». В електронній черзі відображається інформація, що дозволяє контролювати черговість кожної конкретної заявки.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4. Умови зарахування дітей до ЗДО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4.1.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1 жовтня до 1 червня поточного року модератор закладу, відповідальний за електронну реєстрацію, створює відповідні черги для зарахування дітей з 1 вересня наступного року.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4.2.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1 червня до 15 червня поточного року комісія закладу здійснює розгляд заявок, які внесені до електронної черги відповідних вікових груп та встановлюють статус «Рекомендовано до зарахування» відповідно до вільних місць.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4.3.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15 червня до 1 липня поточного року заявники подають повний пакет документів до обраного ними ЗДО.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4.4.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1 липня до 15 липня поточного року формування остаточних списків до зарахування, встановлення Адміністраторами закладів статусу «Зараховано», «Відхилено». При наявності вакантних місць комі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розглядає наступні заявки відповідно до електронної черги.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4.5. При укомплектуванні груп раннього віку (2-3 роки та молодшого віку 3-4 роки) зараховуються заявки дітей, яким станом на 1 вересня виповнилося повних 2 або 3 роки.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4.6. Зарахування дитини здійснюється наказом керівника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ДО з 1 вересня поточного року згідно з електронною чергою до даного типу вікової групи.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4.7. Зарахування дітей у інклюзивні групи відбувається на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ідставі: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4.7.1. Наявності електронної заявки дитини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відповідній черзі;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lastRenderedPageBreak/>
        <w:t xml:space="preserve">           4.7.2. Письмової заяви батьків або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осіб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, які їх замінюють;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4.7.3. Медичної довідки про стан здоров’я дитини з висновком лікаря, про те що дитина може відвідувати групу компенсуючого типу та форми 063/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про проведені щеплення;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4.7.4. Оригіналу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ідоцтва про народження дитини;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4.7.5. Висновку інклюзивно-ресурсного центру (ІРЦ);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4.7.6. При реєстрації дітей до ЗДО заявники повинні у електронній черзі обов’язково завантажити сканкопію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ідоцтва про народження дитини та документ, який підтверджує право на пільгове зарахування до ЗДО (посвідчення чи довідку для підтвердження пільгового статусу).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4.8. За наявності вільних місць у ЗДО, прийом дітей може здійснюватись керівником упродовж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календарного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року відповідно до порядковості у електронній черзі.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4.9. Інформація про наповненість (комплектацію) груп станом на 1 вересня публікується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іністрацією ЗДО на офіційному сайті та у розділі даного ЗДО в Сервісі.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5. Персональні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дан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і, їх захист та обробка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5.1. Головним розпорядником усіх наборів даних, включно із персональними даними, є Департамент освіти і науки Львівської обласної державної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іністрації.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5.2. Користувачі (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іністратори сервісу, модератори закладів, заявники) дають згоду на обробку їхніх персональних даних реєструючись у Сервісі.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5.3. Головний розпорядник даних може надавати обмежений або повний доступ до наборів даних для їх оброки в межах чинного законодавства України, на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ідставі затвердженого Регламенту доступу Сервісу із визначенням об’єму таких даних та компетенції їх використання.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5.4. Згода на використання персональних даних розміщена у розділі «Про проект»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головному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меню Сервісу.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lastRenderedPageBreak/>
        <w:t xml:space="preserve">           5.5. Користувачі (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Адм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>іністратори сервісу, модератори закладів, заявники) несуть відповідальність за обробку персональних даних в межах наданих їм прав доступу до таких даних в Сервісі.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5.6. Реєстрація заявок Заявниками у електронну чергу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 закладів дошкільної освіти Львівської області відбувається безкоштовно.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>6. Прикінцеві положення</w:t>
      </w:r>
    </w:p>
    <w:p w:rsidR="00C4258F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7BC1" w:rsidRPr="00C4258F" w:rsidRDefault="00C4258F" w:rsidP="00C425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258F">
        <w:rPr>
          <w:rFonts w:ascii="Times New Roman" w:hAnsi="Times New Roman" w:cs="Times New Roman"/>
          <w:sz w:val="26"/>
          <w:szCs w:val="26"/>
        </w:rPr>
        <w:t xml:space="preserve">           6.1 Дія цього положення не поширюється на заклади дошкільної освіти приватної форми власності, а також на заклади комунальної форми власності, які </w:t>
      </w:r>
      <w:proofErr w:type="gramStart"/>
      <w:r w:rsidRPr="00C425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258F">
        <w:rPr>
          <w:rFonts w:ascii="Times New Roman" w:hAnsi="Times New Roman" w:cs="Times New Roman"/>
          <w:sz w:val="26"/>
          <w:szCs w:val="26"/>
        </w:rPr>
        <w:t xml:space="preserve">ідключені до інших електронних сервісів реєстрації дітей у чергу до ЗДО відповідної адміністративно-територіальної одиниці області у встановленому законодавством порядку.  </w:t>
      </w:r>
    </w:p>
    <w:sectPr w:rsidR="00E57BC1" w:rsidRPr="00C4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E"/>
    <w:rsid w:val="0017514E"/>
    <w:rsid w:val="00C4258F"/>
    <w:rsid w:val="00E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2091</Words>
  <Characters>11921</Characters>
  <Application>Microsoft Office Word</Application>
  <DocSecurity>0</DocSecurity>
  <Lines>99</Lines>
  <Paragraphs>27</Paragraphs>
  <ScaleCrop>false</ScaleCrop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2020-05-14T15:34:00Z</dcterms:created>
  <dcterms:modified xsi:type="dcterms:W3CDTF">2020-05-14T15:35:00Z</dcterms:modified>
</cp:coreProperties>
</file>